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4C" w:rsidRPr="005904A3" w:rsidRDefault="005D2D8B" w:rsidP="005904A3">
      <w:pPr>
        <w:spacing w:after="0"/>
        <w:rPr>
          <w:b/>
          <w:caps/>
          <w:color w:val="943634" w:themeColor="accent2" w:themeShade="BF"/>
          <w:sz w:val="28"/>
          <w:szCs w:val="28"/>
        </w:rPr>
      </w:pPr>
      <w:r>
        <w:rPr>
          <w:b/>
          <w:caps/>
          <w:color w:val="943634" w:themeColor="accent2" w:themeShade="BF"/>
          <w:sz w:val="28"/>
          <w:szCs w:val="28"/>
        </w:rPr>
        <w:t>5</w:t>
      </w:r>
      <w:r w:rsidR="0027336B" w:rsidRPr="005904A3">
        <w:rPr>
          <w:b/>
          <w:caps/>
          <w:color w:val="943634" w:themeColor="accent2" w:themeShade="BF"/>
          <w:sz w:val="28"/>
          <w:szCs w:val="28"/>
        </w:rPr>
        <w:t xml:space="preserve">. </w:t>
      </w:r>
      <w:r w:rsidR="00DD6BB4" w:rsidRPr="005904A3">
        <w:rPr>
          <w:b/>
          <w:caps/>
          <w:color w:val="943634" w:themeColor="accent2" w:themeShade="BF"/>
          <w:sz w:val="28"/>
          <w:szCs w:val="28"/>
        </w:rPr>
        <w:t xml:space="preserve">teorija ograničenja (TOC) i </w:t>
      </w:r>
      <w:r w:rsidR="009846C3" w:rsidRPr="005904A3">
        <w:rPr>
          <w:b/>
          <w:caps/>
          <w:color w:val="943634" w:themeColor="accent2" w:themeShade="BF"/>
          <w:sz w:val="28"/>
          <w:szCs w:val="28"/>
        </w:rPr>
        <w:t>Računovodstvo protoka</w:t>
      </w:r>
    </w:p>
    <w:p w:rsidR="009846C3" w:rsidRDefault="009846C3" w:rsidP="005904A3">
      <w:pPr>
        <w:autoSpaceDE w:val="0"/>
        <w:autoSpaceDN w:val="0"/>
        <w:adjustRightInd w:val="0"/>
        <w:spacing w:after="0"/>
        <w:jc w:val="both"/>
        <w:rPr>
          <w:rFonts w:cs="Calibri"/>
          <w:sz w:val="24"/>
          <w:szCs w:val="24"/>
        </w:rPr>
      </w:pPr>
    </w:p>
    <w:p w:rsidR="001562F5" w:rsidRPr="001562F5" w:rsidRDefault="001562F5" w:rsidP="005904A3">
      <w:pPr>
        <w:autoSpaceDE w:val="0"/>
        <w:autoSpaceDN w:val="0"/>
        <w:adjustRightInd w:val="0"/>
        <w:spacing w:after="0"/>
        <w:jc w:val="both"/>
        <w:rPr>
          <w:rFonts w:cs="Calibri"/>
          <w:sz w:val="24"/>
          <w:szCs w:val="24"/>
        </w:rPr>
      </w:pPr>
      <w:r w:rsidRPr="001562F5">
        <w:rPr>
          <w:rFonts w:cs="Calibri"/>
          <w:sz w:val="24"/>
          <w:szCs w:val="24"/>
        </w:rPr>
        <w:t>Teorija ograničenja (</w:t>
      </w:r>
      <w:r w:rsidRPr="001562F5">
        <w:rPr>
          <w:rFonts w:cs="Calibri"/>
          <w:i/>
          <w:sz w:val="24"/>
          <w:szCs w:val="24"/>
        </w:rPr>
        <w:t>engl. Theory of constraints – TOC</w:t>
      </w:r>
      <w:r w:rsidRPr="001562F5">
        <w:rPr>
          <w:rFonts w:cs="Calibri"/>
          <w:sz w:val="24"/>
          <w:szCs w:val="24"/>
        </w:rPr>
        <w:t xml:space="preserve">) </w:t>
      </w:r>
      <w:r w:rsidR="00924BE7">
        <w:rPr>
          <w:rFonts w:cs="Calibri"/>
          <w:sz w:val="24"/>
          <w:szCs w:val="24"/>
        </w:rPr>
        <w:t>koju je razvio</w:t>
      </w:r>
      <w:r>
        <w:rPr>
          <w:rFonts w:cs="Calibri"/>
          <w:sz w:val="24"/>
          <w:szCs w:val="24"/>
        </w:rPr>
        <w:t xml:space="preserve"> </w:t>
      </w:r>
      <w:r w:rsidR="00924BE7">
        <w:rPr>
          <w:color w:val="000000"/>
          <w:sz w:val="24"/>
          <w:szCs w:val="24"/>
          <w:shd w:val="clear" w:color="auto" w:fill="FFFFFF"/>
        </w:rPr>
        <w:t>Eliyah</w:t>
      </w:r>
      <w:r w:rsidR="00F91ECF">
        <w:rPr>
          <w:color w:val="000000"/>
          <w:sz w:val="24"/>
          <w:szCs w:val="24"/>
          <w:shd w:val="clear" w:color="auto" w:fill="FFFFFF"/>
        </w:rPr>
        <w:t>u M.</w:t>
      </w:r>
      <w:r w:rsidRPr="001562F5">
        <w:rPr>
          <w:color w:val="000000"/>
          <w:sz w:val="24"/>
          <w:szCs w:val="24"/>
          <w:shd w:val="clear" w:color="auto" w:fill="FFFFFF"/>
        </w:rPr>
        <w:t xml:space="preserve"> Goldrat</w:t>
      </w:r>
      <w:r w:rsidR="00924BE7">
        <w:rPr>
          <w:color w:val="000000"/>
          <w:sz w:val="24"/>
          <w:szCs w:val="24"/>
          <w:shd w:val="clear" w:color="auto" w:fill="FFFFFF"/>
        </w:rPr>
        <w:t>t</w:t>
      </w:r>
      <w:r w:rsidRPr="001562F5">
        <w:rPr>
          <w:color w:val="000000"/>
          <w:sz w:val="24"/>
          <w:szCs w:val="24"/>
          <w:shd w:val="clear" w:color="auto" w:fill="FFFFFF"/>
        </w:rPr>
        <w:t xml:space="preserve"> kaže da između vas i svega što želite da postignete postoji ograničenje, ili limitirajući faktor koji određuje koliko brzo možete da stignete tamo gdje želite.</w:t>
      </w:r>
      <w:r>
        <w:rPr>
          <w:color w:val="000000"/>
          <w:sz w:val="24"/>
          <w:szCs w:val="24"/>
          <w:shd w:val="clear" w:color="auto" w:fill="FFFFFF"/>
        </w:rPr>
        <w:t xml:space="preserve"> </w:t>
      </w:r>
      <w:r w:rsidRPr="001562F5">
        <w:rPr>
          <w:color w:val="000000"/>
          <w:sz w:val="24"/>
          <w:szCs w:val="24"/>
          <w:shd w:val="clear" w:color="auto" w:fill="FFFFFF"/>
        </w:rPr>
        <w:t xml:space="preserve">Na primjer, ako vozite putem koji je konstruiran tako da se na određenom mjestu sav </w:t>
      </w:r>
      <w:r>
        <w:rPr>
          <w:color w:val="000000"/>
          <w:sz w:val="24"/>
          <w:szCs w:val="24"/>
          <w:shd w:val="clear" w:color="auto" w:fill="FFFFFF"/>
        </w:rPr>
        <w:t xml:space="preserve">promet </w:t>
      </w:r>
      <w:r w:rsidRPr="001562F5">
        <w:rPr>
          <w:color w:val="000000"/>
          <w:sz w:val="24"/>
          <w:szCs w:val="24"/>
          <w:shd w:val="clear" w:color="auto" w:fill="FFFFFF"/>
        </w:rPr>
        <w:t>sliva u jednu traku, ovo usko grlo postaje ograničenje koje diktira koliko brzo ćete stići do svog</w:t>
      </w:r>
      <w:r>
        <w:rPr>
          <w:color w:val="000000"/>
          <w:sz w:val="24"/>
          <w:szCs w:val="24"/>
          <w:shd w:val="clear" w:color="auto" w:fill="FFFFFF"/>
        </w:rPr>
        <w:t>a</w:t>
      </w:r>
      <w:r w:rsidRPr="001562F5">
        <w:rPr>
          <w:color w:val="000000"/>
          <w:sz w:val="24"/>
          <w:szCs w:val="24"/>
          <w:shd w:val="clear" w:color="auto" w:fill="FFFFFF"/>
        </w:rPr>
        <w:t xml:space="preserve"> odredišta. Brzina kojom prođete kroz ovo usko grlo </w:t>
      </w:r>
      <w:r>
        <w:rPr>
          <w:color w:val="000000"/>
          <w:sz w:val="24"/>
          <w:szCs w:val="24"/>
          <w:shd w:val="clear" w:color="auto" w:fill="FFFFFF"/>
        </w:rPr>
        <w:t xml:space="preserve">značajno </w:t>
      </w:r>
      <w:r w:rsidRPr="001562F5">
        <w:rPr>
          <w:color w:val="000000"/>
          <w:sz w:val="24"/>
          <w:szCs w:val="24"/>
          <w:shd w:val="clear" w:color="auto" w:fill="FFFFFF"/>
        </w:rPr>
        <w:t>će odredi brzinu cijelog vašeg putovanja.</w:t>
      </w:r>
      <w:r>
        <w:rPr>
          <w:color w:val="000000"/>
          <w:sz w:val="24"/>
          <w:szCs w:val="24"/>
          <w:shd w:val="clear" w:color="auto" w:fill="FFFFFF"/>
        </w:rPr>
        <w:t xml:space="preserve"> </w:t>
      </w:r>
      <w:r w:rsidRPr="001562F5">
        <w:rPr>
          <w:color w:val="000000"/>
          <w:sz w:val="24"/>
          <w:szCs w:val="24"/>
          <w:shd w:val="clear" w:color="auto" w:fill="FFFFFF"/>
        </w:rPr>
        <w:t xml:space="preserve">Prilikom ostvarivanja svakog cilja, uvijek se pojavljuju ograničenja ili uska grla koja </w:t>
      </w:r>
      <w:r>
        <w:rPr>
          <w:color w:val="000000"/>
          <w:sz w:val="24"/>
          <w:szCs w:val="24"/>
          <w:shd w:val="clear" w:color="auto" w:fill="FFFFFF"/>
        </w:rPr>
        <w:t>je potrebno p</w:t>
      </w:r>
      <w:r w:rsidRPr="001562F5">
        <w:rPr>
          <w:color w:val="000000"/>
          <w:sz w:val="24"/>
          <w:szCs w:val="24"/>
          <w:shd w:val="clear" w:color="auto" w:fill="FFFFFF"/>
        </w:rPr>
        <w:t>rev</w:t>
      </w:r>
      <w:r>
        <w:rPr>
          <w:color w:val="000000"/>
          <w:sz w:val="24"/>
          <w:szCs w:val="24"/>
          <w:shd w:val="clear" w:color="auto" w:fill="FFFFFF"/>
        </w:rPr>
        <w:t xml:space="preserve">ladati na način da </w:t>
      </w:r>
      <w:r w:rsidRPr="001562F5">
        <w:rPr>
          <w:color w:val="000000"/>
          <w:sz w:val="24"/>
          <w:szCs w:val="24"/>
          <w:shd w:val="clear" w:color="auto" w:fill="FFFFFF"/>
        </w:rPr>
        <w:t xml:space="preserve">ih </w:t>
      </w:r>
      <w:r>
        <w:rPr>
          <w:color w:val="000000"/>
          <w:sz w:val="24"/>
          <w:szCs w:val="24"/>
          <w:shd w:val="clear" w:color="auto" w:fill="FFFFFF"/>
        </w:rPr>
        <w:t xml:space="preserve">se </w:t>
      </w:r>
      <w:r w:rsidRPr="001562F5">
        <w:rPr>
          <w:color w:val="000000"/>
          <w:sz w:val="24"/>
          <w:szCs w:val="24"/>
          <w:shd w:val="clear" w:color="auto" w:fill="FFFFFF"/>
        </w:rPr>
        <w:t>precizno identifi</w:t>
      </w:r>
      <w:r>
        <w:rPr>
          <w:color w:val="000000"/>
          <w:sz w:val="24"/>
          <w:szCs w:val="24"/>
          <w:shd w:val="clear" w:color="auto" w:fill="FFFFFF"/>
        </w:rPr>
        <w:t xml:space="preserve">cira, a zatim usredotoči na </w:t>
      </w:r>
      <w:r w:rsidRPr="001562F5">
        <w:rPr>
          <w:color w:val="000000"/>
          <w:sz w:val="24"/>
          <w:szCs w:val="24"/>
          <w:shd w:val="clear" w:color="auto" w:fill="FFFFFF"/>
        </w:rPr>
        <w:t>ublažavanje tih ključnih ograničenja.</w:t>
      </w:r>
      <w:r w:rsidR="00F91ECF">
        <w:rPr>
          <w:rStyle w:val="FootnoteReference"/>
          <w:color w:val="000000"/>
          <w:sz w:val="24"/>
          <w:szCs w:val="24"/>
          <w:shd w:val="clear" w:color="auto" w:fill="FFFFFF"/>
        </w:rPr>
        <w:footnoteReference w:id="1"/>
      </w:r>
      <w:r w:rsidRPr="001562F5">
        <w:rPr>
          <w:color w:val="000000"/>
          <w:sz w:val="24"/>
          <w:szCs w:val="24"/>
          <w:shd w:val="clear" w:color="auto" w:fill="FFFFFF"/>
        </w:rPr>
        <w:t xml:space="preserve"> </w:t>
      </w:r>
    </w:p>
    <w:p w:rsidR="001562F5" w:rsidRPr="001562F5" w:rsidRDefault="001562F5" w:rsidP="005904A3">
      <w:pPr>
        <w:autoSpaceDE w:val="0"/>
        <w:autoSpaceDN w:val="0"/>
        <w:adjustRightInd w:val="0"/>
        <w:spacing w:after="0"/>
        <w:jc w:val="both"/>
        <w:rPr>
          <w:rFonts w:cs="Calibri"/>
          <w:sz w:val="24"/>
          <w:szCs w:val="24"/>
        </w:rPr>
      </w:pPr>
    </w:p>
    <w:p w:rsidR="00DD6BB4" w:rsidRPr="00F91ECF" w:rsidRDefault="00924BE7" w:rsidP="005904A3">
      <w:pPr>
        <w:autoSpaceDE w:val="0"/>
        <w:autoSpaceDN w:val="0"/>
        <w:adjustRightInd w:val="0"/>
        <w:spacing w:after="0"/>
        <w:jc w:val="both"/>
        <w:rPr>
          <w:rFonts w:cs="Arial"/>
          <w:color w:val="000000"/>
          <w:sz w:val="24"/>
          <w:szCs w:val="24"/>
          <w:shd w:val="clear" w:color="auto" w:fill="FFFFFF"/>
        </w:rPr>
      </w:pPr>
      <w:r w:rsidRPr="00F91ECF">
        <w:rPr>
          <w:rFonts w:cs="Arial"/>
          <w:color w:val="000000"/>
          <w:sz w:val="24"/>
          <w:szCs w:val="24"/>
          <w:shd w:val="clear" w:color="auto" w:fill="FFFFFF"/>
        </w:rPr>
        <w:t>Iako je TOC</w:t>
      </w:r>
      <w:r w:rsidR="00F91ECF">
        <w:rPr>
          <w:rStyle w:val="FootnoteReference"/>
          <w:rFonts w:cs="Arial"/>
          <w:color w:val="000000"/>
          <w:sz w:val="24"/>
          <w:szCs w:val="24"/>
          <w:shd w:val="clear" w:color="auto" w:fill="FFFFFF"/>
        </w:rPr>
        <w:footnoteReference w:id="2"/>
      </w:r>
      <w:r w:rsidRPr="00F91ECF">
        <w:rPr>
          <w:rFonts w:cs="Arial"/>
          <w:color w:val="000000"/>
          <w:sz w:val="24"/>
          <w:szCs w:val="24"/>
          <w:shd w:val="clear" w:color="auto" w:fill="FFFFFF"/>
        </w:rPr>
        <w:t xml:space="preserve"> doživjela svoju prvu primjenu u </w:t>
      </w:r>
      <w:r w:rsidR="00F91ECF">
        <w:rPr>
          <w:rFonts w:cs="Arial"/>
          <w:color w:val="000000"/>
          <w:sz w:val="24"/>
          <w:szCs w:val="24"/>
          <w:shd w:val="clear" w:color="auto" w:fill="FFFFFF"/>
        </w:rPr>
        <w:t>p</w:t>
      </w:r>
      <w:r w:rsidRPr="00F91ECF">
        <w:rPr>
          <w:rFonts w:cs="Arial"/>
          <w:color w:val="000000"/>
          <w:sz w:val="24"/>
          <w:szCs w:val="24"/>
          <w:shd w:val="clear" w:color="auto" w:fill="FFFFFF"/>
        </w:rPr>
        <w:t>roizvodnji, ona je više od sustava za optimizaciju proizvodnje</w:t>
      </w:r>
      <w:r w:rsidR="00471CA5">
        <w:rPr>
          <w:rFonts w:cs="Arial"/>
          <w:color w:val="000000"/>
          <w:sz w:val="24"/>
          <w:szCs w:val="24"/>
          <w:shd w:val="clear" w:color="auto" w:fill="FFFFFF"/>
        </w:rPr>
        <w:t>,</w:t>
      </w:r>
      <w:r w:rsidRPr="00F91ECF">
        <w:rPr>
          <w:rFonts w:cs="Arial"/>
          <w:color w:val="000000"/>
          <w:sz w:val="24"/>
          <w:szCs w:val="24"/>
          <w:shd w:val="clear" w:color="auto" w:fill="FFFFFF"/>
        </w:rPr>
        <w:t xml:space="preserve"> te se </w:t>
      </w:r>
      <w:r w:rsidR="00471CA5">
        <w:rPr>
          <w:rFonts w:cs="Arial"/>
          <w:color w:val="000000"/>
          <w:sz w:val="24"/>
          <w:szCs w:val="24"/>
          <w:shd w:val="clear" w:color="auto" w:fill="FFFFFF"/>
        </w:rPr>
        <w:t xml:space="preserve">je </w:t>
      </w:r>
      <w:r w:rsidRPr="00F91ECF">
        <w:rPr>
          <w:rFonts w:cs="Arial"/>
          <w:color w:val="000000"/>
          <w:sz w:val="24"/>
          <w:szCs w:val="24"/>
          <w:shd w:val="clear" w:color="auto" w:fill="FFFFFF"/>
        </w:rPr>
        <w:t>razvila u stvarnu filozofiju upravljanja.</w:t>
      </w:r>
      <w:r w:rsidR="00F91ECF" w:rsidRPr="00F91ECF">
        <w:rPr>
          <w:rFonts w:cs="Arial"/>
          <w:color w:val="000000"/>
          <w:sz w:val="24"/>
          <w:szCs w:val="24"/>
          <w:shd w:val="clear" w:color="auto" w:fill="FFFFFF"/>
        </w:rPr>
        <w:t xml:space="preserve"> K</w:t>
      </w:r>
      <w:r w:rsidR="00903004">
        <w:rPr>
          <w:rFonts w:cs="Arial"/>
          <w:color w:val="000000"/>
          <w:sz w:val="24"/>
          <w:szCs w:val="24"/>
          <w:shd w:val="clear" w:color="auto" w:fill="FFFFFF"/>
        </w:rPr>
        <w:t xml:space="preserve">rucijalni </w:t>
      </w:r>
      <w:r w:rsidR="00F91ECF" w:rsidRPr="00F91ECF">
        <w:rPr>
          <w:rFonts w:cs="Arial"/>
          <w:color w:val="000000"/>
          <w:sz w:val="24"/>
          <w:szCs w:val="24"/>
          <w:shd w:val="clear" w:color="auto" w:fill="FFFFFF"/>
        </w:rPr>
        <w:t>uzrok problema gotovo svakog organizacijskog rasta leži u strukturiranju, mjerenju i upravljanju dijelovima, a ne organizacij</w:t>
      </w:r>
      <w:r w:rsidR="00B32D4A">
        <w:rPr>
          <w:rFonts w:cs="Arial"/>
          <w:color w:val="000000"/>
          <w:sz w:val="24"/>
          <w:szCs w:val="24"/>
          <w:shd w:val="clear" w:color="auto" w:fill="FFFFFF"/>
        </w:rPr>
        <w:t xml:space="preserve">om u </w:t>
      </w:r>
      <w:r w:rsidR="00F91ECF" w:rsidRPr="00F91ECF">
        <w:rPr>
          <w:rFonts w:cs="Arial"/>
          <w:color w:val="000000"/>
          <w:sz w:val="24"/>
          <w:szCs w:val="24"/>
          <w:shd w:val="clear" w:color="auto" w:fill="FFFFFF"/>
        </w:rPr>
        <w:t>cjelin</w:t>
      </w:r>
      <w:r w:rsidR="00B32D4A">
        <w:rPr>
          <w:rFonts w:cs="Arial"/>
          <w:color w:val="000000"/>
          <w:sz w:val="24"/>
          <w:szCs w:val="24"/>
          <w:shd w:val="clear" w:color="auto" w:fill="FFFFFF"/>
        </w:rPr>
        <w:t>i</w:t>
      </w:r>
      <w:r w:rsidR="00F91ECF" w:rsidRPr="00F91ECF">
        <w:rPr>
          <w:rFonts w:cs="Arial"/>
          <w:color w:val="000000"/>
          <w:sz w:val="24"/>
          <w:szCs w:val="24"/>
          <w:shd w:val="clear" w:color="auto" w:fill="FFFFFF"/>
        </w:rPr>
        <w:t xml:space="preserve">. </w:t>
      </w:r>
      <w:r w:rsidR="00F91ECF">
        <w:rPr>
          <w:rFonts w:cs="Arial"/>
          <w:color w:val="000000"/>
          <w:sz w:val="24"/>
          <w:szCs w:val="24"/>
          <w:shd w:val="clear" w:color="auto" w:fill="FFFFFF"/>
        </w:rPr>
        <w:t>U</w:t>
      </w:r>
      <w:r w:rsidR="00F91ECF" w:rsidRPr="00F91ECF">
        <w:rPr>
          <w:rFonts w:cs="Arial"/>
          <w:color w:val="000000"/>
          <w:sz w:val="24"/>
          <w:szCs w:val="24"/>
          <w:shd w:val="clear" w:color="auto" w:fill="FFFFFF"/>
        </w:rPr>
        <w:t>klanjanje prepreka, koje sprječavaju različite dijelove da zajednički djeluju kao integrirani sustav, rezultira značajnim i održivim pob</w:t>
      </w:r>
      <w:r w:rsidR="00F91ECF">
        <w:rPr>
          <w:rFonts w:cs="Arial"/>
          <w:color w:val="000000"/>
          <w:sz w:val="24"/>
          <w:szCs w:val="24"/>
          <w:shd w:val="clear" w:color="auto" w:fill="FFFFFF"/>
        </w:rPr>
        <w:t xml:space="preserve">oljšanjem u organizacijskim performansama. </w:t>
      </w:r>
      <w:r w:rsidR="00DD6BB4" w:rsidRPr="00DD6BB4">
        <w:rPr>
          <w:rFonts w:cs="TT158E2o00"/>
          <w:color w:val="000000"/>
          <w:sz w:val="24"/>
          <w:szCs w:val="24"/>
        </w:rPr>
        <w:t>Odnosno</w:t>
      </w:r>
      <w:r w:rsidR="00903004">
        <w:rPr>
          <w:rFonts w:cs="TT158E2o00"/>
          <w:color w:val="000000"/>
          <w:sz w:val="24"/>
          <w:szCs w:val="24"/>
        </w:rPr>
        <w:t>,</w:t>
      </w:r>
      <w:r w:rsidR="00DD6BB4" w:rsidRPr="00DD6BB4">
        <w:rPr>
          <w:rFonts w:cs="TT158E2o00"/>
          <w:color w:val="000000"/>
          <w:sz w:val="24"/>
          <w:szCs w:val="24"/>
        </w:rPr>
        <w:t xml:space="preserve"> lanac je</w:t>
      </w:r>
      <w:r>
        <w:rPr>
          <w:rFonts w:cs="TT158E2o00"/>
          <w:color w:val="000000"/>
          <w:sz w:val="24"/>
          <w:szCs w:val="24"/>
        </w:rPr>
        <w:t xml:space="preserve"> onoliko čvrst koliko je čvrsta </w:t>
      </w:r>
      <w:r w:rsidR="00DD6BB4" w:rsidRPr="00DD6BB4">
        <w:rPr>
          <w:rFonts w:cs="TT158E2o00"/>
          <w:color w:val="000000"/>
          <w:sz w:val="24"/>
          <w:szCs w:val="24"/>
        </w:rPr>
        <w:t xml:space="preserve">njegova najslabija karika. TOC nastoji identificirati </w:t>
      </w:r>
      <w:r w:rsidR="00F91ECF">
        <w:rPr>
          <w:rFonts w:cs="TT158E2o00"/>
          <w:color w:val="000000"/>
          <w:sz w:val="24"/>
          <w:szCs w:val="24"/>
        </w:rPr>
        <w:t xml:space="preserve">ograničenja koja priječe </w:t>
      </w:r>
      <w:r w:rsidR="00DD6BB4" w:rsidRPr="00DD6BB4">
        <w:rPr>
          <w:rFonts w:cs="TT158E2o00"/>
          <w:color w:val="000000"/>
          <w:sz w:val="24"/>
          <w:szCs w:val="24"/>
        </w:rPr>
        <w:t>cilj sustava te napraviti promjene koje su potrebne da bi se</w:t>
      </w:r>
      <w:r>
        <w:rPr>
          <w:rFonts w:cs="TT158E2o00"/>
          <w:color w:val="000000"/>
          <w:sz w:val="24"/>
          <w:szCs w:val="24"/>
        </w:rPr>
        <w:t xml:space="preserve"> ograničenja uklonila. </w:t>
      </w:r>
    </w:p>
    <w:p w:rsidR="001562F5" w:rsidRPr="00F91ECF" w:rsidRDefault="001562F5" w:rsidP="005904A3">
      <w:pPr>
        <w:autoSpaceDE w:val="0"/>
        <w:autoSpaceDN w:val="0"/>
        <w:adjustRightInd w:val="0"/>
        <w:spacing w:after="0"/>
        <w:jc w:val="both"/>
        <w:rPr>
          <w:rFonts w:cs="TT158E2o00"/>
          <w:color w:val="000000"/>
          <w:sz w:val="24"/>
          <w:szCs w:val="24"/>
        </w:rPr>
      </w:pPr>
    </w:p>
    <w:p w:rsidR="00F91ECF" w:rsidRPr="00535890" w:rsidRDefault="00F91ECF" w:rsidP="005904A3">
      <w:pPr>
        <w:autoSpaceDE w:val="0"/>
        <w:autoSpaceDN w:val="0"/>
        <w:adjustRightInd w:val="0"/>
        <w:spacing w:after="0"/>
        <w:jc w:val="both"/>
        <w:rPr>
          <w:rFonts w:cs="Calibri"/>
          <w:sz w:val="24"/>
          <w:szCs w:val="24"/>
        </w:rPr>
      </w:pPr>
      <w:r w:rsidRPr="00535890">
        <w:rPr>
          <w:rFonts w:cs="Calibri"/>
          <w:sz w:val="24"/>
          <w:szCs w:val="24"/>
        </w:rPr>
        <w:t>Osnovni postupak uklanjanja ograničenja provodi se kroz pet koraka</w:t>
      </w:r>
      <w:r w:rsidR="00535890">
        <w:rPr>
          <w:rFonts w:cs="Calibri"/>
          <w:sz w:val="24"/>
          <w:szCs w:val="24"/>
        </w:rPr>
        <w:t xml:space="preserve"> (Golob, 2009)</w:t>
      </w:r>
      <w:r w:rsidRPr="00535890">
        <w:rPr>
          <w:rFonts w:cs="Calibri"/>
          <w:sz w:val="24"/>
          <w:szCs w:val="24"/>
        </w:rPr>
        <w:t>:</w:t>
      </w:r>
    </w:p>
    <w:p w:rsidR="00011E95" w:rsidRPr="00535890" w:rsidRDefault="00011E95" w:rsidP="000E0E9F">
      <w:pPr>
        <w:pStyle w:val="ListParagraph"/>
        <w:numPr>
          <w:ilvl w:val="0"/>
          <w:numId w:val="5"/>
        </w:numPr>
        <w:shd w:val="clear" w:color="auto" w:fill="FFFFFF"/>
        <w:spacing w:after="0"/>
        <w:jc w:val="both"/>
        <w:rPr>
          <w:rFonts w:eastAsia="Times New Roman" w:cs="Arial"/>
          <w:bCs/>
          <w:color w:val="000000"/>
          <w:sz w:val="24"/>
          <w:szCs w:val="24"/>
          <w:bdr w:val="none" w:sz="0" w:space="0" w:color="auto" w:frame="1"/>
          <w:lang w:eastAsia="hr-HR"/>
        </w:rPr>
      </w:pPr>
      <w:r w:rsidRPr="00535890">
        <w:rPr>
          <w:rFonts w:eastAsia="Times New Roman" w:cs="Arial"/>
          <w:bCs/>
          <w:color w:val="000000"/>
          <w:sz w:val="24"/>
          <w:szCs w:val="24"/>
          <w:bdr w:val="none" w:sz="0" w:space="0" w:color="auto" w:frame="1"/>
          <w:lang w:eastAsia="hr-HR"/>
        </w:rPr>
        <w:t>Identificiraj ograničenje (</w:t>
      </w:r>
      <w:r w:rsidR="00535890" w:rsidRPr="00535890">
        <w:rPr>
          <w:rFonts w:eastAsia="Times New Roman" w:cs="Arial"/>
          <w:bCs/>
          <w:i/>
          <w:color w:val="000000"/>
          <w:sz w:val="24"/>
          <w:szCs w:val="24"/>
          <w:bdr w:val="none" w:sz="0" w:space="0" w:color="auto" w:frame="1"/>
          <w:lang w:eastAsia="hr-HR"/>
        </w:rPr>
        <w:t xml:space="preserve">engl. </w:t>
      </w:r>
      <w:r w:rsidRPr="00535890">
        <w:rPr>
          <w:rFonts w:eastAsia="Times New Roman" w:cs="Arial"/>
          <w:bCs/>
          <w:i/>
          <w:color w:val="000000"/>
          <w:sz w:val="24"/>
          <w:szCs w:val="24"/>
          <w:bdr w:val="none" w:sz="0" w:space="0" w:color="auto" w:frame="1"/>
          <w:lang w:eastAsia="hr-HR"/>
        </w:rPr>
        <w:t>Identify</w:t>
      </w:r>
      <w:r w:rsidRPr="00535890">
        <w:rPr>
          <w:rFonts w:eastAsia="Times New Roman" w:cs="Arial"/>
          <w:bCs/>
          <w:color w:val="000000"/>
          <w:sz w:val="24"/>
          <w:szCs w:val="24"/>
          <w:bdr w:val="none" w:sz="0" w:space="0" w:color="auto" w:frame="1"/>
          <w:lang w:eastAsia="hr-HR"/>
        </w:rPr>
        <w:t>)</w:t>
      </w:r>
    </w:p>
    <w:p w:rsidR="00535890" w:rsidRDefault="00535890" w:rsidP="005904A3">
      <w:pPr>
        <w:shd w:val="clear" w:color="auto" w:fill="FFFFFF"/>
        <w:spacing w:after="0"/>
        <w:jc w:val="both"/>
        <w:rPr>
          <w:rFonts w:eastAsia="Times New Roman" w:cs="Arial"/>
          <w:bCs/>
          <w:color w:val="000000"/>
          <w:sz w:val="24"/>
          <w:szCs w:val="24"/>
          <w:bdr w:val="none" w:sz="0" w:space="0" w:color="auto" w:frame="1"/>
          <w:lang w:eastAsia="hr-HR"/>
        </w:rPr>
      </w:pPr>
      <w:r>
        <w:rPr>
          <w:rFonts w:eastAsia="Times New Roman" w:cs="Arial"/>
          <w:bCs/>
          <w:color w:val="000000"/>
          <w:sz w:val="24"/>
          <w:szCs w:val="24"/>
          <w:bdr w:val="none" w:sz="0" w:space="0" w:color="auto" w:frame="1"/>
          <w:lang w:eastAsia="hr-HR"/>
        </w:rPr>
        <w:t>Što je potrebno mijenjati?</w:t>
      </w:r>
      <w:r w:rsidR="00011E95" w:rsidRPr="00535890">
        <w:rPr>
          <w:rFonts w:eastAsia="Times New Roman" w:cs="Arial"/>
          <w:bCs/>
          <w:color w:val="000000"/>
          <w:sz w:val="24"/>
          <w:szCs w:val="24"/>
          <w:bdr w:val="none" w:sz="0" w:space="0" w:color="auto" w:frame="1"/>
          <w:lang w:eastAsia="hr-HR"/>
        </w:rPr>
        <w:t xml:space="preserve"> Što ograničava rast sustava, g</w:t>
      </w:r>
      <w:r>
        <w:rPr>
          <w:rFonts w:eastAsia="Times New Roman" w:cs="Arial"/>
          <w:bCs/>
          <w:color w:val="000000"/>
          <w:sz w:val="24"/>
          <w:szCs w:val="24"/>
          <w:bdr w:val="none" w:sz="0" w:space="0" w:color="auto" w:frame="1"/>
          <w:lang w:eastAsia="hr-HR"/>
        </w:rPr>
        <w:t>d</w:t>
      </w:r>
      <w:r w:rsidR="00011E95" w:rsidRPr="00535890">
        <w:rPr>
          <w:rFonts w:eastAsia="Times New Roman" w:cs="Arial"/>
          <w:bCs/>
          <w:color w:val="000000"/>
          <w:sz w:val="24"/>
          <w:szCs w:val="24"/>
          <w:bdr w:val="none" w:sz="0" w:space="0" w:color="auto" w:frame="1"/>
          <w:lang w:eastAsia="hr-HR"/>
        </w:rPr>
        <w:t>je mu je „usk</w:t>
      </w:r>
      <w:r>
        <w:rPr>
          <w:rFonts w:eastAsia="Times New Roman" w:cs="Arial"/>
          <w:bCs/>
          <w:color w:val="000000"/>
          <w:sz w:val="24"/>
          <w:szCs w:val="24"/>
          <w:bdr w:val="none" w:sz="0" w:space="0" w:color="auto" w:frame="1"/>
          <w:lang w:eastAsia="hr-HR"/>
        </w:rPr>
        <w:t xml:space="preserve">o grlo“ ili „najslabija karika“? </w:t>
      </w:r>
      <w:r w:rsidR="00011E95" w:rsidRPr="00535890">
        <w:rPr>
          <w:rFonts w:eastAsia="Times New Roman" w:cs="Arial"/>
          <w:bCs/>
          <w:color w:val="000000"/>
          <w:sz w:val="24"/>
          <w:szCs w:val="24"/>
          <w:bdr w:val="none" w:sz="0" w:space="0" w:color="auto" w:frame="1"/>
          <w:lang w:eastAsia="hr-HR"/>
        </w:rPr>
        <w:t>Ograničenje može biti fizi</w:t>
      </w:r>
      <w:r>
        <w:rPr>
          <w:rFonts w:eastAsia="Times New Roman" w:cs="Arial"/>
          <w:bCs/>
          <w:color w:val="000000"/>
          <w:sz w:val="24"/>
          <w:szCs w:val="24"/>
          <w:bdr w:val="none" w:sz="0" w:space="0" w:color="auto" w:frame="1"/>
          <w:lang w:eastAsia="hr-HR"/>
        </w:rPr>
        <w:t xml:space="preserve">čko (kapacitet stroja, veličina </w:t>
      </w:r>
      <w:r w:rsidR="00011E95" w:rsidRPr="00535890">
        <w:rPr>
          <w:rFonts w:eastAsia="Times New Roman" w:cs="Arial"/>
          <w:bCs/>
          <w:color w:val="000000"/>
          <w:sz w:val="24"/>
          <w:szCs w:val="24"/>
          <w:bdr w:val="none" w:sz="0" w:space="0" w:color="auto" w:frame="1"/>
          <w:lang w:eastAsia="hr-HR"/>
        </w:rPr>
        <w:t>skla</w:t>
      </w:r>
      <w:r>
        <w:rPr>
          <w:rFonts w:eastAsia="Times New Roman" w:cs="Arial"/>
          <w:bCs/>
          <w:color w:val="000000"/>
          <w:sz w:val="24"/>
          <w:szCs w:val="24"/>
          <w:bdr w:val="none" w:sz="0" w:space="0" w:color="auto" w:frame="1"/>
          <w:lang w:eastAsia="hr-HR"/>
        </w:rPr>
        <w:t>d</w:t>
      </w:r>
      <w:r w:rsidR="00011E95" w:rsidRPr="00535890">
        <w:rPr>
          <w:rFonts w:eastAsia="Times New Roman" w:cs="Arial"/>
          <w:bCs/>
          <w:color w:val="000000"/>
          <w:sz w:val="24"/>
          <w:szCs w:val="24"/>
          <w:bdr w:val="none" w:sz="0" w:space="0" w:color="auto" w:frame="1"/>
          <w:lang w:eastAsia="hr-HR"/>
        </w:rPr>
        <w:t xml:space="preserve">išta) ili način poslovanja, </w:t>
      </w:r>
      <w:r>
        <w:rPr>
          <w:rFonts w:eastAsia="Times New Roman" w:cs="Arial"/>
          <w:bCs/>
          <w:color w:val="000000"/>
          <w:sz w:val="24"/>
          <w:szCs w:val="24"/>
          <w:bdr w:val="none" w:sz="0" w:space="0" w:color="auto" w:frame="1"/>
          <w:lang w:eastAsia="hr-HR"/>
        </w:rPr>
        <w:t xml:space="preserve">odnosno, </w:t>
      </w:r>
      <w:r w:rsidR="00011E95" w:rsidRPr="00535890">
        <w:rPr>
          <w:rFonts w:eastAsia="Times New Roman" w:cs="Arial"/>
          <w:bCs/>
          <w:color w:val="000000"/>
          <w:sz w:val="24"/>
          <w:szCs w:val="24"/>
          <w:bdr w:val="none" w:sz="0" w:space="0" w:color="auto" w:frame="1"/>
          <w:lang w:eastAsia="hr-HR"/>
        </w:rPr>
        <w:t>poslovna politika</w:t>
      </w:r>
      <w:r>
        <w:rPr>
          <w:rFonts w:eastAsia="Times New Roman" w:cs="Arial"/>
          <w:bCs/>
          <w:color w:val="000000"/>
          <w:sz w:val="24"/>
          <w:szCs w:val="24"/>
          <w:bdr w:val="none" w:sz="0" w:space="0" w:color="auto" w:frame="1"/>
          <w:lang w:eastAsia="hr-HR"/>
        </w:rPr>
        <w:t xml:space="preserve"> </w:t>
      </w:r>
      <w:r w:rsidR="00011E95" w:rsidRPr="00535890">
        <w:rPr>
          <w:rFonts w:eastAsia="Times New Roman" w:cs="Arial"/>
          <w:bCs/>
          <w:color w:val="000000"/>
          <w:sz w:val="24"/>
          <w:szCs w:val="24"/>
          <w:bdr w:val="none" w:sz="0" w:space="0" w:color="auto" w:frame="1"/>
          <w:lang w:eastAsia="hr-HR"/>
        </w:rPr>
        <w:t>(način o</w:t>
      </w:r>
      <w:r>
        <w:rPr>
          <w:rFonts w:eastAsia="Times New Roman" w:cs="Arial"/>
          <w:bCs/>
          <w:color w:val="000000"/>
          <w:sz w:val="24"/>
          <w:szCs w:val="24"/>
          <w:bdr w:val="none" w:sz="0" w:space="0" w:color="auto" w:frame="1"/>
          <w:lang w:eastAsia="hr-HR"/>
        </w:rPr>
        <w:t>d</w:t>
      </w:r>
      <w:r w:rsidR="00011E95" w:rsidRPr="00535890">
        <w:rPr>
          <w:rFonts w:eastAsia="Times New Roman" w:cs="Arial"/>
          <w:bCs/>
          <w:color w:val="000000"/>
          <w:sz w:val="24"/>
          <w:szCs w:val="24"/>
          <w:bdr w:val="none" w:sz="0" w:space="0" w:color="auto" w:frame="1"/>
          <w:lang w:eastAsia="hr-HR"/>
        </w:rPr>
        <w:t>obravanja kre</w:t>
      </w:r>
      <w:r>
        <w:rPr>
          <w:rFonts w:eastAsia="Times New Roman" w:cs="Arial"/>
          <w:bCs/>
          <w:color w:val="000000"/>
          <w:sz w:val="24"/>
          <w:szCs w:val="24"/>
          <w:bdr w:val="none" w:sz="0" w:space="0" w:color="auto" w:frame="1"/>
          <w:lang w:eastAsia="hr-HR"/>
        </w:rPr>
        <w:t>d</w:t>
      </w:r>
      <w:r w:rsidR="00011E95" w:rsidRPr="00535890">
        <w:rPr>
          <w:rFonts w:eastAsia="Times New Roman" w:cs="Arial"/>
          <w:bCs/>
          <w:color w:val="000000"/>
          <w:sz w:val="24"/>
          <w:szCs w:val="24"/>
          <w:bdr w:val="none" w:sz="0" w:space="0" w:color="auto" w:frame="1"/>
          <w:lang w:eastAsia="hr-HR"/>
        </w:rPr>
        <w:t>ita, proizvo</w:t>
      </w:r>
      <w:r>
        <w:rPr>
          <w:rFonts w:eastAsia="Times New Roman" w:cs="Arial"/>
          <w:bCs/>
          <w:color w:val="000000"/>
          <w:sz w:val="24"/>
          <w:szCs w:val="24"/>
          <w:bdr w:val="none" w:sz="0" w:space="0" w:color="auto" w:frame="1"/>
          <w:lang w:eastAsia="hr-HR"/>
        </w:rPr>
        <w:t>dni program</w:t>
      </w:r>
      <w:r w:rsidR="00011E95" w:rsidRPr="00535890">
        <w:rPr>
          <w:rFonts w:eastAsia="Times New Roman" w:cs="Arial"/>
          <w:bCs/>
          <w:color w:val="000000"/>
          <w:sz w:val="24"/>
          <w:szCs w:val="24"/>
          <w:bdr w:val="none" w:sz="0" w:space="0" w:color="auto" w:frame="1"/>
          <w:lang w:eastAsia="hr-HR"/>
        </w:rPr>
        <w:t xml:space="preserve">). Ograničenje leži u sustavu kada okolina ili tržište može „progutati“ cijeli kapacitet organizacije (npr. potrebno </w:t>
      </w:r>
      <w:r w:rsidRPr="00535890">
        <w:rPr>
          <w:rFonts w:eastAsia="Times New Roman" w:cs="Arial"/>
          <w:bCs/>
          <w:color w:val="000000"/>
          <w:sz w:val="24"/>
          <w:szCs w:val="24"/>
          <w:bdr w:val="none" w:sz="0" w:space="0" w:color="auto" w:frame="1"/>
          <w:lang w:eastAsia="hr-HR"/>
        </w:rPr>
        <w:t>povećati</w:t>
      </w:r>
      <w:r w:rsidR="00011E95" w:rsidRPr="00535890">
        <w:rPr>
          <w:rFonts w:eastAsia="Times New Roman" w:cs="Arial"/>
          <w:bCs/>
          <w:color w:val="000000"/>
          <w:sz w:val="24"/>
          <w:szCs w:val="24"/>
          <w:bdr w:val="none" w:sz="0" w:space="0" w:color="auto" w:frame="1"/>
          <w:lang w:eastAsia="hr-HR"/>
        </w:rPr>
        <w:t xml:space="preserve"> kapacitet</w:t>
      </w:r>
      <w:r>
        <w:rPr>
          <w:rFonts w:eastAsia="Times New Roman" w:cs="Arial"/>
          <w:bCs/>
          <w:color w:val="000000"/>
          <w:sz w:val="24"/>
          <w:szCs w:val="24"/>
          <w:bdr w:val="none" w:sz="0" w:space="0" w:color="auto" w:frame="1"/>
          <w:lang w:eastAsia="hr-HR"/>
        </w:rPr>
        <w:t xml:space="preserve"> </w:t>
      </w:r>
      <w:r w:rsidR="00011E95" w:rsidRPr="00535890">
        <w:rPr>
          <w:rFonts w:eastAsia="Times New Roman" w:cs="Arial"/>
          <w:bCs/>
          <w:color w:val="000000"/>
          <w:sz w:val="24"/>
          <w:szCs w:val="24"/>
          <w:bdr w:val="none" w:sz="0" w:space="0" w:color="auto" w:frame="1"/>
          <w:lang w:eastAsia="hr-HR"/>
        </w:rPr>
        <w:t>proizvo</w:t>
      </w:r>
      <w:r>
        <w:rPr>
          <w:rFonts w:eastAsia="Times New Roman" w:cs="Arial"/>
          <w:bCs/>
          <w:color w:val="000000"/>
          <w:sz w:val="24"/>
          <w:szCs w:val="24"/>
          <w:bdr w:val="none" w:sz="0" w:space="0" w:color="auto" w:frame="1"/>
          <w:lang w:eastAsia="hr-HR"/>
        </w:rPr>
        <w:t>d</w:t>
      </w:r>
      <w:r w:rsidR="00011E95" w:rsidRPr="00535890">
        <w:rPr>
          <w:rFonts w:eastAsia="Times New Roman" w:cs="Arial"/>
          <w:bCs/>
          <w:color w:val="000000"/>
          <w:sz w:val="24"/>
          <w:szCs w:val="24"/>
          <w:bdr w:val="none" w:sz="0" w:space="0" w:color="auto" w:frame="1"/>
          <w:lang w:eastAsia="hr-HR"/>
        </w:rPr>
        <w:t>nje) ili u okolini ka</w:t>
      </w:r>
      <w:r>
        <w:rPr>
          <w:rFonts w:eastAsia="Times New Roman" w:cs="Arial"/>
          <w:bCs/>
          <w:color w:val="000000"/>
          <w:sz w:val="24"/>
          <w:szCs w:val="24"/>
          <w:bdr w:val="none" w:sz="0" w:space="0" w:color="auto" w:frame="1"/>
          <w:lang w:eastAsia="hr-HR"/>
        </w:rPr>
        <w:t>d</w:t>
      </w:r>
      <w:r w:rsidR="00011E95" w:rsidRPr="00535890">
        <w:rPr>
          <w:rFonts w:eastAsia="Times New Roman" w:cs="Arial"/>
          <w:bCs/>
          <w:color w:val="000000"/>
          <w:sz w:val="24"/>
          <w:szCs w:val="24"/>
          <w:bdr w:val="none" w:sz="0" w:space="0" w:color="auto" w:frame="1"/>
          <w:lang w:eastAsia="hr-HR"/>
        </w:rPr>
        <w:t>a j</w:t>
      </w:r>
      <w:r>
        <w:rPr>
          <w:rFonts w:eastAsia="Times New Roman" w:cs="Arial"/>
          <w:bCs/>
          <w:color w:val="000000"/>
          <w:sz w:val="24"/>
          <w:szCs w:val="24"/>
          <w:bdr w:val="none" w:sz="0" w:space="0" w:color="auto" w:frame="1"/>
          <w:lang w:eastAsia="hr-HR"/>
        </w:rPr>
        <w:t>e kapacitet organizacije veći od</w:t>
      </w:r>
      <w:r w:rsidR="00011E95" w:rsidRPr="00535890">
        <w:rPr>
          <w:rFonts w:eastAsia="Times New Roman" w:cs="Arial"/>
          <w:bCs/>
          <w:color w:val="000000"/>
          <w:sz w:val="24"/>
          <w:szCs w:val="24"/>
          <w:bdr w:val="none" w:sz="0" w:space="0" w:color="auto" w:frame="1"/>
          <w:lang w:eastAsia="hr-HR"/>
        </w:rPr>
        <w:t xml:space="preserve"> potencijala tržišta (npr. potrebno prona</w:t>
      </w:r>
      <w:r>
        <w:rPr>
          <w:rFonts w:eastAsia="Times New Roman" w:cs="Arial"/>
          <w:bCs/>
          <w:color w:val="000000"/>
          <w:sz w:val="24"/>
          <w:szCs w:val="24"/>
          <w:bdr w:val="none" w:sz="0" w:space="0" w:color="auto" w:frame="1"/>
          <w:lang w:eastAsia="hr-HR"/>
        </w:rPr>
        <w:t>ći novo tržište)</w:t>
      </w:r>
      <w:r w:rsidR="00011E95" w:rsidRPr="00535890">
        <w:rPr>
          <w:rFonts w:eastAsia="Times New Roman" w:cs="Arial"/>
          <w:bCs/>
          <w:color w:val="000000"/>
          <w:sz w:val="24"/>
          <w:szCs w:val="24"/>
          <w:bdr w:val="none" w:sz="0" w:space="0" w:color="auto" w:frame="1"/>
          <w:lang w:eastAsia="hr-HR"/>
        </w:rPr>
        <w:t>.</w:t>
      </w:r>
    </w:p>
    <w:p w:rsidR="00535890" w:rsidRDefault="00535890" w:rsidP="005904A3">
      <w:pPr>
        <w:shd w:val="clear" w:color="auto" w:fill="FFFFFF"/>
        <w:spacing w:after="0"/>
        <w:jc w:val="both"/>
        <w:rPr>
          <w:rFonts w:eastAsia="Times New Roman" w:cs="Arial"/>
          <w:bCs/>
          <w:color w:val="000000"/>
          <w:sz w:val="24"/>
          <w:szCs w:val="24"/>
          <w:bdr w:val="none" w:sz="0" w:space="0" w:color="auto" w:frame="1"/>
          <w:lang w:eastAsia="hr-HR"/>
        </w:rPr>
      </w:pPr>
    </w:p>
    <w:p w:rsidR="00011E95" w:rsidRPr="00535890" w:rsidRDefault="00011E95" w:rsidP="000E0E9F">
      <w:pPr>
        <w:pStyle w:val="ListParagraph"/>
        <w:numPr>
          <w:ilvl w:val="0"/>
          <w:numId w:val="5"/>
        </w:numPr>
        <w:shd w:val="clear" w:color="auto" w:fill="FFFFFF"/>
        <w:spacing w:after="0"/>
        <w:jc w:val="both"/>
        <w:rPr>
          <w:rFonts w:eastAsia="Times New Roman" w:cs="Arial"/>
          <w:bCs/>
          <w:color w:val="000000"/>
          <w:sz w:val="24"/>
          <w:szCs w:val="24"/>
          <w:bdr w:val="none" w:sz="0" w:space="0" w:color="auto" w:frame="1"/>
          <w:lang w:eastAsia="hr-HR"/>
        </w:rPr>
      </w:pPr>
      <w:r w:rsidRPr="00535890">
        <w:rPr>
          <w:rFonts w:eastAsia="Times New Roman" w:cs="Arial"/>
          <w:bCs/>
          <w:color w:val="000000"/>
          <w:sz w:val="24"/>
          <w:szCs w:val="24"/>
          <w:bdr w:val="none" w:sz="0" w:space="0" w:color="auto" w:frame="1"/>
          <w:lang w:eastAsia="hr-HR"/>
        </w:rPr>
        <w:t xml:space="preserve">Odluči kako iscrpiti </w:t>
      </w:r>
      <w:r w:rsidR="00535890">
        <w:rPr>
          <w:rFonts w:eastAsia="Times New Roman" w:cs="Arial"/>
          <w:bCs/>
          <w:color w:val="000000"/>
          <w:sz w:val="24"/>
          <w:szCs w:val="24"/>
          <w:bdr w:val="none" w:sz="0" w:space="0" w:color="auto" w:frame="1"/>
          <w:lang w:eastAsia="hr-HR"/>
        </w:rPr>
        <w:t>o</w:t>
      </w:r>
      <w:r w:rsidRPr="00535890">
        <w:rPr>
          <w:rFonts w:eastAsia="Times New Roman" w:cs="Arial"/>
          <w:bCs/>
          <w:color w:val="000000"/>
          <w:sz w:val="24"/>
          <w:szCs w:val="24"/>
          <w:bdr w:val="none" w:sz="0" w:space="0" w:color="auto" w:frame="1"/>
          <w:lang w:eastAsia="hr-HR"/>
        </w:rPr>
        <w:t>graničenje (</w:t>
      </w:r>
      <w:r w:rsidR="00535890" w:rsidRPr="00535890">
        <w:rPr>
          <w:rFonts w:eastAsia="Times New Roman" w:cs="Arial"/>
          <w:bCs/>
          <w:i/>
          <w:color w:val="000000"/>
          <w:sz w:val="24"/>
          <w:szCs w:val="24"/>
          <w:bdr w:val="none" w:sz="0" w:space="0" w:color="auto" w:frame="1"/>
          <w:lang w:eastAsia="hr-HR"/>
        </w:rPr>
        <w:t xml:space="preserve">engl. </w:t>
      </w:r>
      <w:r w:rsidRPr="00535890">
        <w:rPr>
          <w:rFonts w:eastAsia="Times New Roman" w:cs="Arial"/>
          <w:bCs/>
          <w:i/>
          <w:color w:val="000000"/>
          <w:sz w:val="24"/>
          <w:szCs w:val="24"/>
          <w:bdr w:val="none" w:sz="0" w:space="0" w:color="auto" w:frame="1"/>
          <w:lang w:eastAsia="hr-HR"/>
        </w:rPr>
        <w:t>Exploit</w:t>
      </w:r>
      <w:r w:rsidRPr="00535890">
        <w:rPr>
          <w:rFonts w:eastAsia="Times New Roman" w:cs="Arial"/>
          <w:bCs/>
          <w:color w:val="000000"/>
          <w:sz w:val="24"/>
          <w:szCs w:val="24"/>
          <w:bdr w:val="none" w:sz="0" w:space="0" w:color="auto" w:frame="1"/>
          <w:lang w:eastAsia="hr-HR"/>
        </w:rPr>
        <w:t>)</w:t>
      </w:r>
    </w:p>
    <w:p w:rsidR="00011E95" w:rsidRPr="00535890" w:rsidRDefault="00535890" w:rsidP="005904A3">
      <w:pPr>
        <w:shd w:val="clear" w:color="auto" w:fill="FFFFFF"/>
        <w:spacing w:after="0"/>
        <w:jc w:val="both"/>
        <w:rPr>
          <w:rFonts w:eastAsia="Times New Roman" w:cs="Arial"/>
          <w:bCs/>
          <w:color w:val="000000"/>
          <w:sz w:val="24"/>
          <w:szCs w:val="24"/>
          <w:bdr w:val="none" w:sz="0" w:space="0" w:color="auto" w:frame="1"/>
          <w:lang w:eastAsia="hr-HR"/>
        </w:rPr>
      </w:pPr>
      <w:r>
        <w:rPr>
          <w:rFonts w:eastAsia="Times New Roman" w:cs="Arial"/>
          <w:bCs/>
          <w:color w:val="000000"/>
          <w:sz w:val="24"/>
          <w:szCs w:val="24"/>
          <w:bdr w:val="none" w:sz="0" w:space="0" w:color="auto" w:frame="1"/>
          <w:lang w:eastAsia="hr-HR"/>
        </w:rPr>
        <w:t>„</w:t>
      </w:r>
      <w:r w:rsidR="00011E95" w:rsidRPr="00535890">
        <w:rPr>
          <w:rFonts w:eastAsia="Times New Roman" w:cs="Arial"/>
          <w:bCs/>
          <w:color w:val="000000"/>
          <w:sz w:val="24"/>
          <w:szCs w:val="24"/>
          <w:bdr w:val="none" w:sz="0" w:space="0" w:color="auto" w:frame="1"/>
          <w:lang w:eastAsia="hr-HR"/>
        </w:rPr>
        <w:t>Iscijedi</w:t>
      </w:r>
      <w:r>
        <w:rPr>
          <w:rFonts w:eastAsia="Times New Roman" w:cs="Arial"/>
          <w:bCs/>
          <w:color w:val="000000"/>
          <w:sz w:val="24"/>
          <w:szCs w:val="24"/>
          <w:bdr w:val="none" w:sz="0" w:space="0" w:color="auto" w:frame="1"/>
          <w:lang w:eastAsia="hr-HR"/>
        </w:rPr>
        <w:t>“</w:t>
      </w:r>
      <w:r w:rsidR="00011E95" w:rsidRPr="00535890">
        <w:rPr>
          <w:rFonts w:eastAsia="Times New Roman" w:cs="Arial"/>
          <w:bCs/>
          <w:color w:val="000000"/>
          <w:sz w:val="24"/>
          <w:szCs w:val="24"/>
          <w:bdr w:val="none" w:sz="0" w:space="0" w:color="auto" w:frame="1"/>
          <w:lang w:eastAsia="hr-HR"/>
        </w:rPr>
        <w:t xml:space="preserve"> maksimalni kapacitet i efikasnost iz </w:t>
      </w:r>
      <w:r w:rsidRPr="00535890">
        <w:rPr>
          <w:rFonts w:eastAsia="Times New Roman" w:cs="Arial"/>
          <w:bCs/>
          <w:color w:val="000000"/>
          <w:sz w:val="24"/>
          <w:szCs w:val="24"/>
          <w:bdr w:val="none" w:sz="0" w:space="0" w:color="auto" w:frame="1"/>
          <w:lang w:eastAsia="hr-HR"/>
        </w:rPr>
        <w:t>postojećeg</w:t>
      </w:r>
      <w:r w:rsidR="00011E95" w:rsidRPr="00535890">
        <w:rPr>
          <w:rFonts w:eastAsia="Times New Roman" w:cs="Arial"/>
          <w:bCs/>
          <w:color w:val="000000"/>
          <w:sz w:val="24"/>
          <w:szCs w:val="24"/>
          <w:bdr w:val="none" w:sz="0" w:space="0" w:color="auto" w:frame="1"/>
          <w:lang w:eastAsia="hr-HR"/>
        </w:rPr>
        <w:t xml:space="preserve"> ograničenja i njegove trenutne konfiguracije. Unaprijedi postojeće korištenje ograničenja te učini </w:t>
      </w:r>
      <w:r>
        <w:rPr>
          <w:rFonts w:eastAsia="Times New Roman" w:cs="Arial"/>
          <w:bCs/>
          <w:color w:val="000000"/>
          <w:sz w:val="24"/>
          <w:szCs w:val="24"/>
          <w:bdr w:val="none" w:sz="0" w:space="0" w:color="auto" w:frame="1"/>
          <w:lang w:eastAsia="hr-HR"/>
        </w:rPr>
        <w:t>d</w:t>
      </w:r>
      <w:r w:rsidR="00011E95" w:rsidRPr="00535890">
        <w:rPr>
          <w:rFonts w:eastAsia="Times New Roman" w:cs="Arial"/>
          <w:bCs/>
          <w:color w:val="000000"/>
          <w:sz w:val="24"/>
          <w:szCs w:val="24"/>
          <w:bdr w:val="none" w:sz="0" w:space="0" w:color="auto" w:frame="1"/>
          <w:lang w:eastAsia="hr-HR"/>
        </w:rPr>
        <w:t>a se ograničenje koristi 100%</w:t>
      </w:r>
      <w:r w:rsidR="00AD0E33">
        <w:rPr>
          <w:rFonts w:eastAsia="Times New Roman" w:cs="Arial"/>
          <w:bCs/>
          <w:color w:val="000000"/>
          <w:sz w:val="24"/>
          <w:szCs w:val="24"/>
          <w:bdr w:val="none" w:sz="0" w:space="0" w:color="auto" w:frame="1"/>
          <w:lang w:eastAsia="hr-HR"/>
        </w:rPr>
        <w:t>-tnim</w:t>
      </w:r>
      <w:r w:rsidR="00011E95" w:rsidRPr="00535890">
        <w:rPr>
          <w:rFonts w:eastAsia="Times New Roman" w:cs="Arial"/>
          <w:bCs/>
          <w:color w:val="000000"/>
          <w:sz w:val="24"/>
          <w:szCs w:val="24"/>
          <w:bdr w:val="none" w:sz="0" w:space="0" w:color="auto" w:frame="1"/>
          <w:lang w:eastAsia="hr-HR"/>
        </w:rPr>
        <w:t xml:space="preserve"> kapacitetom bez</w:t>
      </w:r>
      <w:r>
        <w:rPr>
          <w:rFonts w:eastAsia="Times New Roman" w:cs="Arial"/>
          <w:bCs/>
          <w:color w:val="000000"/>
          <w:sz w:val="24"/>
          <w:szCs w:val="24"/>
          <w:bdr w:val="none" w:sz="0" w:space="0" w:color="auto" w:frame="1"/>
          <w:lang w:eastAsia="hr-HR"/>
        </w:rPr>
        <w:t xml:space="preserve"> </w:t>
      </w:r>
      <w:r w:rsidR="00011E95" w:rsidRPr="00535890">
        <w:rPr>
          <w:rFonts w:eastAsia="Times New Roman" w:cs="Arial"/>
          <w:bCs/>
          <w:color w:val="000000"/>
          <w:sz w:val="24"/>
          <w:szCs w:val="24"/>
          <w:bdr w:val="none" w:sz="0" w:space="0" w:color="auto" w:frame="1"/>
          <w:lang w:eastAsia="hr-HR"/>
        </w:rPr>
        <w:t xml:space="preserve">dodatnih kapitalnih investicija – ukidanje svih zastoja i jalovog vremena, rad i za vrijeme pauza za ručak, </w:t>
      </w:r>
      <w:r>
        <w:rPr>
          <w:rFonts w:eastAsia="Times New Roman" w:cs="Arial"/>
          <w:bCs/>
          <w:color w:val="000000"/>
          <w:sz w:val="24"/>
          <w:szCs w:val="24"/>
          <w:bdr w:val="none" w:sz="0" w:space="0" w:color="auto" w:frame="1"/>
          <w:lang w:eastAsia="hr-HR"/>
        </w:rPr>
        <w:t>održavanje vikend</w:t>
      </w:r>
      <w:r w:rsidR="00011E95" w:rsidRPr="00535890">
        <w:rPr>
          <w:rFonts w:eastAsia="Times New Roman" w:cs="Arial"/>
          <w:bCs/>
          <w:color w:val="000000"/>
          <w:sz w:val="24"/>
          <w:szCs w:val="24"/>
          <w:bdr w:val="none" w:sz="0" w:space="0" w:color="auto" w:frame="1"/>
          <w:lang w:eastAsia="hr-HR"/>
        </w:rPr>
        <w:t>om</w:t>
      </w:r>
      <w:r>
        <w:rPr>
          <w:rFonts w:eastAsia="Times New Roman" w:cs="Arial"/>
          <w:bCs/>
          <w:color w:val="000000"/>
          <w:sz w:val="24"/>
          <w:szCs w:val="24"/>
          <w:bdr w:val="none" w:sz="0" w:space="0" w:color="auto" w:frame="1"/>
          <w:lang w:eastAsia="hr-HR"/>
        </w:rPr>
        <w:t xml:space="preserve"> </w:t>
      </w:r>
      <w:r w:rsidR="00011E95" w:rsidRPr="00535890">
        <w:rPr>
          <w:rFonts w:eastAsia="Times New Roman" w:cs="Arial"/>
          <w:bCs/>
          <w:color w:val="000000"/>
          <w:sz w:val="24"/>
          <w:szCs w:val="24"/>
          <w:bdr w:val="none" w:sz="0" w:space="0" w:color="auto" w:frame="1"/>
          <w:lang w:eastAsia="hr-HR"/>
        </w:rPr>
        <w:t>...</w:t>
      </w:r>
    </w:p>
    <w:p w:rsidR="00AD0E33" w:rsidRDefault="00AD0E33" w:rsidP="005904A3">
      <w:pPr>
        <w:shd w:val="clear" w:color="auto" w:fill="FFFFFF"/>
        <w:spacing w:after="0"/>
        <w:jc w:val="both"/>
        <w:rPr>
          <w:rFonts w:eastAsia="Times New Roman" w:cs="Arial"/>
          <w:bCs/>
          <w:color w:val="000000"/>
          <w:sz w:val="24"/>
          <w:szCs w:val="24"/>
          <w:bdr w:val="none" w:sz="0" w:space="0" w:color="auto" w:frame="1"/>
          <w:lang w:eastAsia="hr-HR"/>
        </w:rPr>
      </w:pPr>
    </w:p>
    <w:p w:rsidR="00011E95" w:rsidRPr="00535890" w:rsidRDefault="00011E95" w:rsidP="000E0E9F">
      <w:pPr>
        <w:pStyle w:val="ListParagraph"/>
        <w:numPr>
          <w:ilvl w:val="0"/>
          <w:numId w:val="5"/>
        </w:numPr>
        <w:shd w:val="clear" w:color="auto" w:fill="FFFFFF"/>
        <w:spacing w:after="0"/>
        <w:jc w:val="both"/>
        <w:rPr>
          <w:rFonts w:eastAsia="Times New Roman" w:cs="Arial"/>
          <w:bCs/>
          <w:color w:val="000000"/>
          <w:sz w:val="24"/>
          <w:szCs w:val="24"/>
          <w:bdr w:val="none" w:sz="0" w:space="0" w:color="auto" w:frame="1"/>
          <w:lang w:eastAsia="hr-HR"/>
        </w:rPr>
      </w:pPr>
      <w:r w:rsidRPr="00535890">
        <w:rPr>
          <w:rFonts w:eastAsia="Times New Roman" w:cs="Arial"/>
          <w:bCs/>
          <w:color w:val="000000"/>
          <w:sz w:val="24"/>
          <w:szCs w:val="24"/>
          <w:bdr w:val="none" w:sz="0" w:space="0" w:color="auto" w:frame="1"/>
          <w:lang w:eastAsia="hr-HR"/>
        </w:rPr>
        <w:t>Podredi sve ostalo odluci iz prethodnog koraka (</w:t>
      </w:r>
      <w:r w:rsidR="00535890" w:rsidRPr="00DC4F65">
        <w:rPr>
          <w:rFonts w:eastAsia="Times New Roman" w:cs="Arial"/>
          <w:bCs/>
          <w:i/>
          <w:color w:val="000000"/>
          <w:sz w:val="24"/>
          <w:szCs w:val="24"/>
          <w:bdr w:val="none" w:sz="0" w:space="0" w:color="auto" w:frame="1"/>
          <w:lang w:eastAsia="hr-HR"/>
        </w:rPr>
        <w:t xml:space="preserve">engl. </w:t>
      </w:r>
      <w:r w:rsidRPr="00DC4F65">
        <w:rPr>
          <w:rFonts w:eastAsia="Times New Roman" w:cs="Arial"/>
          <w:bCs/>
          <w:i/>
          <w:color w:val="000000"/>
          <w:sz w:val="24"/>
          <w:szCs w:val="24"/>
          <w:bdr w:val="none" w:sz="0" w:space="0" w:color="auto" w:frame="1"/>
          <w:lang w:eastAsia="hr-HR"/>
        </w:rPr>
        <w:t>Subordinate</w:t>
      </w:r>
      <w:r w:rsidRPr="00535890">
        <w:rPr>
          <w:rFonts w:eastAsia="Times New Roman" w:cs="Arial"/>
          <w:bCs/>
          <w:color w:val="000000"/>
          <w:sz w:val="24"/>
          <w:szCs w:val="24"/>
          <w:bdr w:val="none" w:sz="0" w:space="0" w:color="auto" w:frame="1"/>
          <w:lang w:eastAsia="hr-HR"/>
        </w:rPr>
        <w:t>)</w:t>
      </w:r>
    </w:p>
    <w:p w:rsidR="00011E95" w:rsidRPr="00903004" w:rsidRDefault="00011E95" w:rsidP="005904A3">
      <w:pPr>
        <w:shd w:val="clear" w:color="auto" w:fill="FFFFFF"/>
        <w:spacing w:after="0"/>
        <w:jc w:val="both"/>
        <w:rPr>
          <w:rFonts w:eastAsia="Times New Roman" w:cs="Arial"/>
          <w:bCs/>
          <w:sz w:val="24"/>
          <w:szCs w:val="24"/>
          <w:bdr w:val="none" w:sz="0" w:space="0" w:color="auto" w:frame="1"/>
          <w:lang w:eastAsia="hr-HR"/>
        </w:rPr>
      </w:pPr>
      <w:r w:rsidRPr="00535890">
        <w:rPr>
          <w:rFonts w:eastAsia="Times New Roman" w:cs="Arial"/>
          <w:bCs/>
          <w:color w:val="000000"/>
          <w:sz w:val="24"/>
          <w:szCs w:val="24"/>
          <w:bdr w:val="none" w:sz="0" w:space="0" w:color="auto" w:frame="1"/>
          <w:lang w:eastAsia="hr-HR"/>
        </w:rPr>
        <w:lastRenderedPageBreak/>
        <w:t>Dozvoli da ograničenje određuje ritam</w:t>
      </w:r>
      <w:r w:rsidR="00535890">
        <w:rPr>
          <w:rFonts w:eastAsia="Times New Roman" w:cs="Arial"/>
          <w:bCs/>
          <w:color w:val="000000"/>
          <w:sz w:val="24"/>
          <w:szCs w:val="24"/>
          <w:bdr w:val="none" w:sz="0" w:space="0" w:color="auto" w:frame="1"/>
          <w:lang w:eastAsia="hr-HR"/>
        </w:rPr>
        <w:t xml:space="preserve">. </w:t>
      </w:r>
      <w:r w:rsidRPr="00535890">
        <w:rPr>
          <w:rFonts w:eastAsia="Times New Roman" w:cs="Arial"/>
          <w:bCs/>
          <w:color w:val="000000"/>
          <w:sz w:val="24"/>
          <w:szCs w:val="24"/>
          <w:bdr w:val="none" w:sz="0" w:space="0" w:color="auto" w:frame="1"/>
          <w:lang w:eastAsia="hr-HR"/>
        </w:rPr>
        <w:t>Uskladi sve ostale dijelove sustava s maksimalno iskorištenim</w:t>
      </w:r>
      <w:r w:rsidR="00535890">
        <w:rPr>
          <w:rFonts w:eastAsia="Times New Roman" w:cs="Arial"/>
          <w:bCs/>
          <w:color w:val="000000"/>
          <w:sz w:val="24"/>
          <w:szCs w:val="24"/>
          <w:bdr w:val="none" w:sz="0" w:space="0" w:color="auto" w:frame="1"/>
          <w:lang w:eastAsia="hr-HR"/>
        </w:rPr>
        <w:t xml:space="preserve"> </w:t>
      </w:r>
      <w:r w:rsidRPr="00535890">
        <w:rPr>
          <w:rFonts w:eastAsia="Times New Roman" w:cs="Arial"/>
          <w:bCs/>
          <w:color w:val="000000"/>
          <w:sz w:val="24"/>
          <w:szCs w:val="24"/>
          <w:bdr w:val="none" w:sz="0" w:space="0" w:color="auto" w:frame="1"/>
          <w:lang w:eastAsia="hr-HR"/>
        </w:rPr>
        <w:t>ograničenjem –</w:t>
      </w:r>
      <w:r w:rsidR="00535890">
        <w:rPr>
          <w:rFonts w:eastAsia="Times New Roman" w:cs="Arial"/>
          <w:bCs/>
          <w:color w:val="000000"/>
          <w:sz w:val="24"/>
          <w:szCs w:val="24"/>
          <w:bdr w:val="none" w:sz="0" w:space="0" w:color="auto" w:frame="1"/>
          <w:lang w:eastAsia="hr-HR"/>
        </w:rPr>
        <w:t xml:space="preserve"> </w:t>
      </w:r>
      <w:r w:rsidRPr="00535890">
        <w:rPr>
          <w:rFonts w:eastAsia="Times New Roman" w:cs="Arial"/>
          <w:bCs/>
          <w:color w:val="000000"/>
          <w:sz w:val="24"/>
          <w:szCs w:val="24"/>
          <w:bdr w:val="none" w:sz="0" w:space="0" w:color="auto" w:frame="1"/>
          <w:lang w:eastAsia="hr-HR"/>
        </w:rPr>
        <w:t>smanji ritam i prihvati „nera</w:t>
      </w:r>
      <w:r w:rsidR="00535890">
        <w:rPr>
          <w:rFonts w:eastAsia="Times New Roman" w:cs="Arial"/>
          <w:bCs/>
          <w:color w:val="000000"/>
          <w:sz w:val="24"/>
          <w:szCs w:val="24"/>
          <w:bdr w:val="none" w:sz="0" w:space="0" w:color="auto" w:frame="1"/>
          <w:lang w:eastAsia="hr-HR"/>
        </w:rPr>
        <w:t>d i jalovo vrijeme“ u pod</w:t>
      </w:r>
      <w:r w:rsidRPr="00535890">
        <w:rPr>
          <w:rFonts w:eastAsia="Times New Roman" w:cs="Arial"/>
          <w:bCs/>
          <w:color w:val="000000"/>
          <w:sz w:val="24"/>
          <w:szCs w:val="24"/>
          <w:bdr w:val="none" w:sz="0" w:space="0" w:color="auto" w:frame="1"/>
          <w:lang w:eastAsia="hr-HR"/>
        </w:rPr>
        <w:t xml:space="preserve">ručjima </w:t>
      </w:r>
      <w:r w:rsidR="00535890" w:rsidRPr="00903004">
        <w:rPr>
          <w:rFonts w:eastAsia="Times New Roman" w:cs="Arial"/>
          <w:bCs/>
          <w:sz w:val="24"/>
          <w:szCs w:val="24"/>
          <w:bdr w:val="none" w:sz="0" w:space="0" w:color="auto" w:frame="1"/>
          <w:lang w:eastAsia="hr-HR"/>
        </w:rPr>
        <w:t>već</w:t>
      </w:r>
      <w:r w:rsidRPr="00903004">
        <w:rPr>
          <w:rFonts w:eastAsia="Times New Roman" w:cs="Arial"/>
          <w:bCs/>
          <w:sz w:val="24"/>
          <w:szCs w:val="24"/>
          <w:bdr w:val="none" w:sz="0" w:space="0" w:color="auto" w:frame="1"/>
          <w:lang w:eastAsia="hr-HR"/>
        </w:rPr>
        <w:t xml:space="preserve">eg kapaciteta. </w:t>
      </w:r>
    </w:p>
    <w:p w:rsidR="00DC4F65" w:rsidRPr="00903004" w:rsidRDefault="00DC4F65" w:rsidP="005904A3">
      <w:pPr>
        <w:shd w:val="clear" w:color="auto" w:fill="FFFFFF"/>
        <w:spacing w:after="0"/>
        <w:jc w:val="both"/>
        <w:rPr>
          <w:rFonts w:eastAsia="Times New Roman" w:cs="Arial"/>
          <w:bCs/>
          <w:sz w:val="24"/>
          <w:szCs w:val="24"/>
          <w:bdr w:val="none" w:sz="0" w:space="0" w:color="auto" w:frame="1"/>
          <w:lang w:eastAsia="hr-HR"/>
        </w:rPr>
      </w:pPr>
    </w:p>
    <w:p w:rsidR="00011E95" w:rsidRPr="00903004" w:rsidRDefault="00011E95" w:rsidP="000E0E9F">
      <w:pPr>
        <w:pStyle w:val="ListParagraph"/>
        <w:numPr>
          <w:ilvl w:val="0"/>
          <w:numId w:val="5"/>
        </w:numPr>
        <w:shd w:val="clear" w:color="auto" w:fill="FFFFFF"/>
        <w:spacing w:after="0"/>
        <w:jc w:val="both"/>
        <w:rPr>
          <w:rFonts w:eastAsia="Times New Roman" w:cs="Arial"/>
          <w:bCs/>
          <w:sz w:val="24"/>
          <w:szCs w:val="24"/>
          <w:bdr w:val="none" w:sz="0" w:space="0" w:color="auto" w:frame="1"/>
          <w:lang w:eastAsia="hr-HR"/>
        </w:rPr>
      </w:pPr>
      <w:r w:rsidRPr="00903004">
        <w:rPr>
          <w:rFonts w:eastAsia="Times New Roman" w:cs="Arial"/>
          <w:bCs/>
          <w:sz w:val="24"/>
          <w:szCs w:val="24"/>
          <w:bdr w:val="none" w:sz="0" w:space="0" w:color="auto" w:frame="1"/>
          <w:lang w:eastAsia="hr-HR"/>
        </w:rPr>
        <w:t>Povećaj kapacitet ograničenja</w:t>
      </w:r>
      <w:r w:rsidR="00AD0E33">
        <w:rPr>
          <w:rFonts w:eastAsia="Times New Roman" w:cs="Arial"/>
          <w:bCs/>
          <w:sz w:val="24"/>
          <w:szCs w:val="24"/>
          <w:bdr w:val="none" w:sz="0" w:space="0" w:color="auto" w:frame="1"/>
          <w:lang w:eastAsia="hr-HR"/>
        </w:rPr>
        <w:t xml:space="preserve"> </w:t>
      </w:r>
      <w:r w:rsidRPr="00903004">
        <w:rPr>
          <w:rFonts w:eastAsia="Times New Roman" w:cs="Arial"/>
          <w:bCs/>
          <w:sz w:val="24"/>
          <w:szCs w:val="24"/>
          <w:bdr w:val="none" w:sz="0" w:space="0" w:color="auto" w:frame="1"/>
          <w:lang w:eastAsia="hr-HR"/>
        </w:rPr>
        <w:t>(</w:t>
      </w:r>
      <w:r w:rsidR="00DC4F65" w:rsidRPr="00903004">
        <w:rPr>
          <w:rFonts w:eastAsia="Times New Roman" w:cs="Arial"/>
          <w:bCs/>
          <w:i/>
          <w:sz w:val="24"/>
          <w:szCs w:val="24"/>
          <w:bdr w:val="none" w:sz="0" w:space="0" w:color="auto" w:frame="1"/>
          <w:lang w:eastAsia="hr-HR"/>
        </w:rPr>
        <w:t xml:space="preserve">engl. </w:t>
      </w:r>
      <w:r w:rsidRPr="00903004">
        <w:rPr>
          <w:rFonts w:eastAsia="Times New Roman" w:cs="Arial"/>
          <w:bCs/>
          <w:i/>
          <w:sz w:val="24"/>
          <w:szCs w:val="24"/>
          <w:bdr w:val="none" w:sz="0" w:space="0" w:color="auto" w:frame="1"/>
          <w:lang w:eastAsia="hr-HR"/>
        </w:rPr>
        <w:t>Elevate</w:t>
      </w:r>
      <w:r w:rsidRPr="00903004">
        <w:rPr>
          <w:rFonts w:eastAsia="Times New Roman" w:cs="Arial"/>
          <w:bCs/>
          <w:sz w:val="24"/>
          <w:szCs w:val="24"/>
          <w:bdr w:val="none" w:sz="0" w:space="0" w:color="auto" w:frame="1"/>
          <w:lang w:eastAsia="hr-HR"/>
        </w:rPr>
        <w:t>)</w:t>
      </w:r>
    </w:p>
    <w:p w:rsidR="00011E95" w:rsidRPr="00903004" w:rsidRDefault="00535890" w:rsidP="005904A3">
      <w:pPr>
        <w:shd w:val="clear" w:color="auto" w:fill="FFFFFF"/>
        <w:spacing w:after="0"/>
        <w:jc w:val="both"/>
        <w:rPr>
          <w:rFonts w:eastAsia="Times New Roman" w:cs="Arial"/>
          <w:bCs/>
          <w:sz w:val="24"/>
          <w:szCs w:val="24"/>
          <w:bdr w:val="none" w:sz="0" w:space="0" w:color="auto" w:frame="1"/>
          <w:lang w:eastAsia="hr-HR"/>
        </w:rPr>
      </w:pPr>
      <w:r w:rsidRPr="00903004">
        <w:rPr>
          <w:rFonts w:eastAsia="Times New Roman" w:cs="Arial"/>
          <w:bCs/>
          <w:sz w:val="24"/>
          <w:szCs w:val="24"/>
          <w:bdr w:val="none" w:sz="0" w:space="0" w:color="auto" w:frame="1"/>
          <w:lang w:eastAsia="hr-HR"/>
        </w:rPr>
        <w:t>U slučaju d</w:t>
      </w:r>
      <w:r w:rsidR="00011E95" w:rsidRPr="00903004">
        <w:rPr>
          <w:rFonts w:eastAsia="Times New Roman" w:cs="Arial"/>
          <w:bCs/>
          <w:sz w:val="24"/>
          <w:szCs w:val="24"/>
          <w:bdr w:val="none" w:sz="0" w:space="0" w:color="auto" w:frame="1"/>
          <w:lang w:eastAsia="hr-HR"/>
        </w:rPr>
        <w:t xml:space="preserve">a prva tri koraka nisu ukinula </w:t>
      </w:r>
      <w:r w:rsidR="00DC4F65" w:rsidRPr="00903004">
        <w:rPr>
          <w:rFonts w:eastAsia="Times New Roman" w:cs="Arial"/>
          <w:bCs/>
          <w:sz w:val="24"/>
          <w:szCs w:val="24"/>
          <w:bdr w:val="none" w:sz="0" w:space="0" w:color="auto" w:frame="1"/>
          <w:lang w:eastAsia="hr-HR"/>
        </w:rPr>
        <w:t>ograničenje te ako je sustav i dalje jed</w:t>
      </w:r>
      <w:r w:rsidR="00011E95" w:rsidRPr="00903004">
        <w:rPr>
          <w:rFonts w:eastAsia="Times New Roman" w:cs="Arial"/>
          <w:bCs/>
          <w:sz w:val="24"/>
          <w:szCs w:val="24"/>
          <w:bdr w:val="none" w:sz="0" w:space="0" w:color="auto" w:frame="1"/>
          <w:lang w:eastAsia="hr-HR"/>
        </w:rPr>
        <w:t>nako ograničen potrebno je</w:t>
      </w:r>
      <w:r w:rsidR="00DC4F65" w:rsidRPr="00903004">
        <w:rPr>
          <w:rFonts w:eastAsia="Times New Roman" w:cs="Arial"/>
          <w:bCs/>
          <w:sz w:val="24"/>
          <w:szCs w:val="24"/>
          <w:bdr w:val="none" w:sz="0" w:space="0" w:color="auto" w:frame="1"/>
          <w:lang w:eastAsia="hr-HR"/>
        </w:rPr>
        <w:t xml:space="preserve"> povećanje</w:t>
      </w:r>
      <w:r w:rsidR="00011E95" w:rsidRPr="00903004">
        <w:rPr>
          <w:rFonts w:eastAsia="Times New Roman" w:cs="Arial"/>
          <w:bCs/>
          <w:sz w:val="24"/>
          <w:szCs w:val="24"/>
          <w:bdr w:val="none" w:sz="0" w:space="0" w:color="auto" w:frame="1"/>
          <w:lang w:eastAsia="hr-HR"/>
        </w:rPr>
        <w:t xml:space="preserve"> kapaciteta sve </w:t>
      </w:r>
      <w:r w:rsidR="00DC4F65" w:rsidRPr="00903004">
        <w:rPr>
          <w:rFonts w:eastAsia="Times New Roman" w:cs="Arial"/>
          <w:bCs/>
          <w:sz w:val="24"/>
          <w:szCs w:val="24"/>
          <w:bdr w:val="none" w:sz="0" w:space="0" w:color="auto" w:frame="1"/>
          <w:lang w:eastAsia="hr-HR"/>
        </w:rPr>
        <w:t>d</w:t>
      </w:r>
      <w:r w:rsidR="00011E95" w:rsidRPr="00903004">
        <w:rPr>
          <w:rFonts w:eastAsia="Times New Roman" w:cs="Arial"/>
          <w:bCs/>
          <w:sz w:val="24"/>
          <w:szCs w:val="24"/>
          <w:bdr w:val="none" w:sz="0" w:space="0" w:color="auto" w:frame="1"/>
          <w:lang w:eastAsia="hr-HR"/>
        </w:rPr>
        <w:t>ok se ne „slomi“ ograničenje. Po</w:t>
      </w:r>
      <w:r w:rsidR="00DC4F65" w:rsidRPr="00903004">
        <w:rPr>
          <w:rFonts w:eastAsia="Times New Roman" w:cs="Arial"/>
          <w:bCs/>
          <w:sz w:val="24"/>
          <w:szCs w:val="24"/>
          <w:bdr w:val="none" w:sz="0" w:space="0" w:color="auto" w:frame="1"/>
          <w:lang w:eastAsia="hr-HR"/>
        </w:rPr>
        <w:t>d</w:t>
      </w:r>
      <w:r w:rsidR="00011E95" w:rsidRPr="00903004">
        <w:rPr>
          <w:rFonts w:eastAsia="Times New Roman" w:cs="Arial"/>
          <w:bCs/>
          <w:sz w:val="24"/>
          <w:szCs w:val="24"/>
          <w:bdr w:val="none" w:sz="0" w:space="0" w:color="auto" w:frame="1"/>
          <w:lang w:eastAsia="hr-HR"/>
        </w:rPr>
        <w:t xml:space="preserve"> </w:t>
      </w:r>
      <w:r w:rsidR="00DC4F65" w:rsidRPr="00903004">
        <w:rPr>
          <w:rFonts w:eastAsia="Times New Roman" w:cs="Arial"/>
          <w:bCs/>
          <w:sz w:val="24"/>
          <w:szCs w:val="24"/>
          <w:bdr w:val="none" w:sz="0" w:space="0" w:color="auto" w:frame="1"/>
          <w:lang w:eastAsia="hr-HR"/>
        </w:rPr>
        <w:t>povećanjem se pod</w:t>
      </w:r>
      <w:r w:rsidR="00011E95" w:rsidRPr="00903004">
        <w:rPr>
          <w:rFonts w:eastAsia="Times New Roman" w:cs="Arial"/>
          <w:bCs/>
          <w:sz w:val="24"/>
          <w:szCs w:val="24"/>
          <w:bdr w:val="none" w:sz="0" w:space="0" w:color="auto" w:frame="1"/>
          <w:lang w:eastAsia="hr-HR"/>
        </w:rPr>
        <w:t>razumijeva</w:t>
      </w:r>
      <w:r w:rsidRPr="00903004">
        <w:rPr>
          <w:rFonts w:eastAsia="Times New Roman" w:cs="Arial"/>
          <w:bCs/>
          <w:sz w:val="24"/>
          <w:szCs w:val="24"/>
          <w:bdr w:val="none" w:sz="0" w:space="0" w:color="auto" w:frame="1"/>
          <w:lang w:eastAsia="hr-HR"/>
        </w:rPr>
        <w:t xml:space="preserve"> </w:t>
      </w:r>
      <w:r w:rsidR="00011E95" w:rsidRPr="00903004">
        <w:rPr>
          <w:rFonts w:eastAsia="Times New Roman" w:cs="Arial"/>
          <w:bCs/>
          <w:sz w:val="24"/>
          <w:szCs w:val="24"/>
          <w:bdr w:val="none" w:sz="0" w:space="0" w:color="auto" w:frame="1"/>
          <w:lang w:eastAsia="hr-HR"/>
        </w:rPr>
        <w:t>ulaganje</w:t>
      </w:r>
      <w:r w:rsidR="00DC4F65" w:rsidRPr="00903004">
        <w:rPr>
          <w:rFonts w:eastAsia="Times New Roman" w:cs="Arial"/>
          <w:bCs/>
          <w:sz w:val="24"/>
          <w:szCs w:val="24"/>
          <w:bdr w:val="none" w:sz="0" w:space="0" w:color="auto" w:frame="1"/>
          <w:lang w:eastAsia="hr-HR"/>
        </w:rPr>
        <w:t xml:space="preserve"> </w:t>
      </w:r>
      <w:r w:rsidR="00011E95" w:rsidRPr="00903004">
        <w:rPr>
          <w:rFonts w:eastAsia="Times New Roman" w:cs="Arial"/>
          <w:bCs/>
          <w:sz w:val="24"/>
          <w:szCs w:val="24"/>
          <w:bdr w:val="none" w:sz="0" w:space="0" w:color="auto" w:frame="1"/>
          <w:lang w:eastAsia="hr-HR"/>
        </w:rPr>
        <w:t>novca: kapitalna investicija, outsourcing</w:t>
      </w:r>
      <w:r w:rsidR="00DA40B0">
        <w:rPr>
          <w:rFonts w:eastAsia="Times New Roman" w:cs="Arial"/>
          <w:bCs/>
          <w:sz w:val="24"/>
          <w:szCs w:val="24"/>
          <w:bdr w:val="none" w:sz="0" w:space="0" w:color="auto" w:frame="1"/>
          <w:lang w:eastAsia="hr-HR"/>
        </w:rPr>
        <w:t>,</w:t>
      </w:r>
      <w:r w:rsidR="00011E95" w:rsidRPr="00903004">
        <w:rPr>
          <w:rFonts w:eastAsia="Times New Roman" w:cs="Arial"/>
          <w:bCs/>
          <w:sz w:val="24"/>
          <w:szCs w:val="24"/>
          <w:bdr w:val="none" w:sz="0" w:space="0" w:color="auto" w:frame="1"/>
          <w:lang w:eastAsia="hr-HR"/>
        </w:rPr>
        <w:t xml:space="preserve"> ali i prekovremeni ra</w:t>
      </w:r>
      <w:r w:rsidR="00DC4F65" w:rsidRPr="00903004">
        <w:rPr>
          <w:rFonts w:eastAsia="Times New Roman" w:cs="Arial"/>
          <w:bCs/>
          <w:sz w:val="24"/>
          <w:szCs w:val="24"/>
          <w:bdr w:val="none" w:sz="0" w:space="0" w:color="auto" w:frame="1"/>
          <w:lang w:eastAsia="hr-HR"/>
        </w:rPr>
        <w:t>d</w:t>
      </w:r>
      <w:r w:rsidR="00011E95" w:rsidRPr="00903004">
        <w:rPr>
          <w:rFonts w:eastAsia="Times New Roman" w:cs="Arial"/>
          <w:bCs/>
          <w:sz w:val="24"/>
          <w:szCs w:val="24"/>
          <w:bdr w:val="none" w:sz="0" w:space="0" w:color="auto" w:frame="1"/>
          <w:lang w:eastAsia="hr-HR"/>
        </w:rPr>
        <w:t>, još je</w:t>
      </w:r>
      <w:r w:rsidR="00DC4F65" w:rsidRPr="00903004">
        <w:rPr>
          <w:rFonts w:eastAsia="Times New Roman" w:cs="Arial"/>
          <w:bCs/>
          <w:sz w:val="24"/>
          <w:szCs w:val="24"/>
          <w:bdr w:val="none" w:sz="0" w:space="0" w:color="auto" w:frame="1"/>
          <w:lang w:eastAsia="hr-HR"/>
        </w:rPr>
        <w:t>d</w:t>
      </w:r>
      <w:r w:rsidR="00011E95" w:rsidRPr="00903004">
        <w:rPr>
          <w:rFonts w:eastAsia="Times New Roman" w:cs="Arial"/>
          <w:bCs/>
          <w:sz w:val="24"/>
          <w:szCs w:val="24"/>
          <w:bdr w:val="none" w:sz="0" w:space="0" w:color="auto" w:frame="1"/>
          <w:lang w:eastAsia="hr-HR"/>
        </w:rPr>
        <w:t>na smjena i sl.</w:t>
      </w:r>
    </w:p>
    <w:p w:rsidR="00535890" w:rsidRPr="00903004" w:rsidRDefault="00535890" w:rsidP="005904A3">
      <w:pPr>
        <w:shd w:val="clear" w:color="auto" w:fill="FFFFFF"/>
        <w:spacing w:after="0"/>
        <w:jc w:val="both"/>
        <w:rPr>
          <w:rFonts w:eastAsia="Times New Roman" w:cs="Arial"/>
          <w:bCs/>
          <w:sz w:val="24"/>
          <w:szCs w:val="24"/>
          <w:bdr w:val="none" w:sz="0" w:space="0" w:color="auto" w:frame="1"/>
          <w:lang w:eastAsia="hr-HR"/>
        </w:rPr>
      </w:pPr>
    </w:p>
    <w:p w:rsidR="00011E95" w:rsidRPr="00903004" w:rsidRDefault="00011E95" w:rsidP="000E0E9F">
      <w:pPr>
        <w:pStyle w:val="ListParagraph"/>
        <w:numPr>
          <w:ilvl w:val="0"/>
          <w:numId w:val="5"/>
        </w:numPr>
        <w:shd w:val="clear" w:color="auto" w:fill="FFFFFF"/>
        <w:spacing w:after="0"/>
        <w:jc w:val="both"/>
        <w:rPr>
          <w:rFonts w:eastAsia="Times New Roman" w:cs="Arial"/>
          <w:bCs/>
          <w:sz w:val="24"/>
          <w:szCs w:val="24"/>
          <w:bdr w:val="none" w:sz="0" w:space="0" w:color="auto" w:frame="1"/>
          <w:lang w:eastAsia="hr-HR"/>
        </w:rPr>
      </w:pPr>
      <w:r w:rsidRPr="00903004">
        <w:rPr>
          <w:rFonts w:eastAsia="Times New Roman" w:cs="Arial"/>
          <w:bCs/>
          <w:sz w:val="24"/>
          <w:szCs w:val="24"/>
          <w:bdr w:val="none" w:sz="0" w:space="0" w:color="auto" w:frame="1"/>
          <w:lang w:eastAsia="hr-HR"/>
        </w:rPr>
        <w:t>Vrati se na prvi korak</w:t>
      </w:r>
      <w:r w:rsidR="00AD0E33">
        <w:rPr>
          <w:rFonts w:eastAsia="Times New Roman" w:cs="Arial"/>
          <w:bCs/>
          <w:sz w:val="24"/>
          <w:szCs w:val="24"/>
          <w:bdr w:val="none" w:sz="0" w:space="0" w:color="auto" w:frame="1"/>
          <w:lang w:eastAsia="hr-HR"/>
        </w:rPr>
        <w:t xml:space="preserve"> </w:t>
      </w:r>
      <w:r w:rsidRPr="00903004">
        <w:rPr>
          <w:rFonts w:eastAsia="Times New Roman" w:cs="Arial"/>
          <w:bCs/>
          <w:sz w:val="24"/>
          <w:szCs w:val="24"/>
          <w:bdr w:val="none" w:sz="0" w:space="0" w:color="auto" w:frame="1"/>
          <w:lang w:eastAsia="hr-HR"/>
        </w:rPr>
        <w:t>(</w:t>
      </w:r>
      <w:r w:rsidR="00535890" w:rsidRPr="00903004">
        <w:rPr>
          <w:rFonts w:eastAsia="Times New Roman" w:cs="Arial"/>
          <w:bCs/>
          <w:i/>
          <w:sz w:val="24"/>
          <w:szCs w:val="24"/>
          <w:bdr w:val="none" w:sz="0" w:space="0" w:color="auto" w:frame="1"/>
          <w:lang w:eastAsia="hr-HR"/>
        </w:rPr>
        <w:t xml:space="preserve">engl. </w:t>
      </w:r>
      <w:r w:rsidRPr="00903004">
        <w:rPr>
          <w:rFonts w:eastAsia="Times New Roman" w:cs="Arial"/>
          <w:bCs/>
          <w:i/>
          <w:sz w:val="24"/>
          <w:szCs w:val="24"/>
          <w:bdr w:val="none" w:sz="0" w:space="0" w:color="auto" w:frame="1"/>
          <w:lang w:eastAsia="hr-HR"/>
        </w:rPr>
        <w:t>Go Back</w:t>
      </w:r>
      <w:r w:rsidR="00DA40B0">
        <w:rPr>
          <w:rFonts w:eastAsia="Times New Roman" w:cs="Arial"/>
          <w:bCs/>
          <w:sz w:val="24"/>
          <w:szCs w:val="24"/>
          <w:bdr w:val="none" w:sz="0" w:space="0" w:color="auto" w:frame="1"/>
          <w:lang w:eastAsia="hr-HR"/>
        </w:rPr>
        <w:t>)</w:t>
      </w:r>
    </w:p>
    <w:p w:rsidR="00011E95" w:rsidRPr="00903004" w:rsidRDefault="00011E95" w:rsidP="005904A3">
      <w:pPr>
        <w:shd w:val="clear" w:color="auto" w:fill="FFFFFF"/>
        <w:spacing w:after="0"/>
        <w:jc w:val="both"/>
        <w:rPr>
          <w:rFonts w:eastAsia="Times New Roman" w:cs="Arial"/>
          <w:bCs/>
          <w:sz w:val="24"/>
          <w:szCs w:val="24"/>
          <w:bdr w:val="none" w:sz="0" w:space="0" w:color="auto" w:frame="1"/>
          <w:lang w:eastAsia="hr-HR"/>
        </w:rPr>
      </w:pPr>
      <w:r w:rsidRPr="00903004">
        <w:rPr>
          <w:rFonts w:eastAsia="Times New Roman" w:cs="Arial"/>
          <w:bCs/>
          <w:sz w:val="24"/>
          <w:szCs w:val="24"/>
          <w:bdr w:val="none" w:sz="0" w:space="0" w:color="auto" w:frame="1"/>
          <w:lang w:eastAsia="hr-HR"/>
        </w:rPr>
        <w:t>Pronalaženje slijedećeg ograničenja</w:t>
      </w:r>
      <w:r w:rsidR="00535890" w:rsidRPr="00903004">
        <w:rPr>
          <w:rFonts w:eastAsia="Times New Roman" w:cs="Arial"/>
          <w:bCs/>
          <w:sz w:val="24"/>
          <w:szCs w:val="24"/>
          <w:bdr w:val="none" w:sz="0" w:space="0" w:color="auto" w:frame="1"/>
          <w:lang w:eastAsia="hr-HR"/>
        </w:rPr>
        <w:t xml:space="preserve"> </w:t>
      </w:r>
      <w:r w:rsidRPr="00903004">
        <w:rPr>
          <w:rFonts w:eastAsia="Times New Roman" w:cs="Arial"/>
          <w:bCs/>
          <w:sz w:val="24"/>
          <w:szCs w:val="24"/>
          <w:bdr w:val="none" w:sz="0" w:space="0" w:color="auto" w:frame="1"/>
          <w:lang w:eastAsia="hr-HR"/>
        </w:rPr>
        <w:t>sustava, koje može biti potpuno različito o</w:t>
      </w:r>
      <w:r w:rsidR="00DC4F65" w:rsidRPr="00903004">
        <w:rPr>
          <w:rFonts w:eastAsia="Times New Roman" w:cs="Arial"/>
          <w:bCs/>
          <w:sz w:val="24"/>
          <w:szCs w:val="24"/>
          <w:bdr w:val="none" w:sz="0" w:space="0" w:color="auto" w:frame="1"/>
          <w:lang w:eastAsia="hr-HR"/>
        </w:rPr>
        <w:t>d</w:t>
      </w:r>
      <w:r w:rsidRPr="00903004">
        <w:rPr>
          <w:rFonts w:eastAsia="Times New Roman" w:cs="Arial"/>
          <w:bCs/>
          <w:sz w:val="24"/>
          <w:szCs w:val="24"/>
          <w:bdr w:val="none" w:sz="0" w:space="0" w:color="auto" w:frame="1"/>
          <w:lang w:eastAsia="hr-HR"/>
        </w:rPr>
        <w:t xml:space="preserve"> pretho</w:t>
      </w:r>
      <w:r w:rsidR="00DC4F65" w:rsidRPr="00903004">
        <w:rPr>
          <w:rFonts w:eastAsia="Times New Roman" w:cs="Arial"/>
          <w:bCs/>
          <w:sz w:val="24"/>
          <w:szCs w:val="24"/>
          <w:bdr w:val="none" w:sz="0" w:space="0" w:color="auto" w:frame="1"/>
          <w:lang w:eastAsia="hr-HR"/>
        </w:rPr>
        <w:t>d</w:t>
      </w:r>
      <w:r w:rsidRPr="00903004">
        <w:rPr>
          <w:rFonts w:eastAsia="Times New Roman" w:cs="Arial"/>
          <w:bCs/>
          <w:sz w:val="24"/>
          <w:szCs w:val="24"/>
          <w:bdr w:val="none" w:sz="0" w:space="0" w:color="auto" w:frame="1"/>
          <w:lang w:eastAsia="hr-HR"/>
        </w:rPr>
        <w:t>nog, u sustavu</w:t>
      </w:r>
      <w:r w:rsidR="00535890" w:rsidRPr="00903004">
        <w:rPr>
          <w:rFonts w:eastAsia="Times New Roman" w:cs="Arial"/>
          <w:bCs/>
          <w:sz w:val="24"/>
          <w:szCs w:val="24"/>
          <w:bdr w:val="none" w:sz="0" w:space="0" w:color="auto" w:frame="1"/>
          <w:lang w:eastAsia="hr-HR"/>
        </w:rPr>
        <w:t xml:space="preserve"> </w:t>
      </w:r>
      <w:r w:rsidRPr="00903004">
        <w:rPr>
          <w:rFonts w:eastAsia="Times New Roman" w:cs="Arial"/>
          <w:bCs/>
          <w:sz w:val="24"/>
          <w:szCs w:val="24"/>
          <w:bdr w:val="none" w:sz="0" w:space="0" w:color="auto" w:frame="1"/>
          <w:lang w:eastAsia="hr-HR"/>
        </w:rPr>
        <w:t>ili</w:t>
      </w:r>
      <w:r w:rsidR="00535890" w:rsidRPr="00903004">
        <w:rPr>
          <w:rFonts w:eastAsia="Times New Roman" w:cs="Arial"/>
          <w:bCs/>
          <w:sz w:val="24"/>
          <w:szCs w:val="24"/>
          <w:bdr w:val="none" w:sz="0" w:space="0" w:color="auto" w:frame="1"/>
          <w:lang w:eastAsia="hr-HR"/>
        </w:rPr>
        <w:t xml:space="preserve"> </w:t>
      </w:r>
      <w:r w:rsidRPr="00903004">
        <w:rPr>
          <w:rFonts w:eastAsia="Times New Roman" w:cs="Arial"/>
          <w:bCs/>
          <w:sz w:val="24"/>
          <w:szCs w:val="24"/>
          <w:bdr w:val="none" w:sz="0" w:space="0" w:color="auto" w:frame="1"/>
          <w:lang w:eastAsia="hr-HR"/>
        </w:rPr>
        <w:t>izvan njega, ograničenje kapaciteta ili neefikasan način ra</w:t>
      </w:r>
      <w:r w:rsidR="00DC4F65" w:rsidRPr="00903004">
        <w:rPr>
          <w:rFonts w:eastAsia="Times New Roman" w:cs="Arial"/>
          <w:bCs/>
          <w:sz w:val="24"/>
          <w:szCs w:val="24"/>
          <w:bdr w:val="none" w:sz="0" w:space="0" w:color="auto" w:frame="1"/>
          <w:lang w:eastAsia="hr-HR"/>
        </w:rPr>
        <w:t>da. Niti jed</w:t>
      </w:r>
      <w:r w:rsidRPr="00903004">
        <w:rPr>
          <w:rFonts w:eastAsia="Times New Roman" w:cs="Arial"/>
          <w:bCs/>
          <w:sz w:val="24"/>
          <w:szCs w:val="24"/>
          <w:bdr w:val="none" w:sz="0" w:space="0" w:color="auto" w:frame="1"/>
          <w:lang w:eastAsia="hr-HR"/>
        </w:rPr>
        <w:t>an sustav ne može</w:t>
      </w:r>
      <w:r w:rsidR="00DC4F65" w:rsidRPr="00903004">
        <w:rPr>
          <w:rFonts w:eastAsia="Times New Roman" w:cs="Arial"/>
          <w:bCs/>
          <w:sz w:val="24"/>
          <w:szCs w:val="24"/>
          <w:bdr w:val="none" w:sz="0" w:space="0" w:color="auto" w:frame="1"/>
          <w:lang w:eastAsia="hr-HR"/>
        </w:rPr>
        <w:t xml:space="preserve"> </w:t>
      </w:r>
      <w:r w:rsidRPr="00903004">
        <w:rPr>
          <w:rFonts w:eastAsia="Times New Roman" w:cs="Arial"/>
          <w:bCs/>
          <w:sz w:val="24"/>
          <w:szCs w:val="24"/>
          <w:bdr w:val="none" w:sz="0" w:space="0" w:color="auto" w:frame="1"/>
          <w:lang w:eastAsia="hr-HR"/>
        </w:rPr>
        <w:t>„proizvo</w:t>
      </w:r>
      <w:r w:rsidR="00DC4F65" w:rsidRPr="00903004">
        <w:rPr>
          <w:rFonts w:eastAsia="Times New Roman" w:cs="Arial"/>
          <w:bCs/>
          <w:sz w:val="24"/>
          <w:szCs w:val="24"/>
          <w:bdr w:val="none" w:sz="0" w:space="0" w:color="auto" w:frame="1"/>
          <w:lang w:eastAsia="hr-HR"/>
        </w:rPr>
        <w:t>d</w:t>
      </w:r>
      <w:r w:rsidRPr="00903004">
        <w:rPr>
          <w:rFonts w:eastAsia="Times New Roman" w:cs="Arial"/>
          <w:bCs/>
          <w:sz w:val="24"/>
          <w:szCs w:val="24"/>
          <w:bdr w:val="none" w:sz="0" w:space="0" w:color="auto" w:frame="1"/>
          <w:lang w:eastAsia="hr-HR"/>
        </w:rPr>
        <w:t>iti“ više o</w:t>
      </w:r>
      <w:r w:rsidR="00DC4F65" w:rsidRPr="00903004">
        <w:rPr>
          <w:rFonts w:eastAsia="Times New Roman" w:cs="Arial"/>
          <w:bCs/>
          <w:sz w:val="24"/>
          <w:szCs w:val="24"/>
          <w:bdr w:val="none" w:sz="0" w:space="0" w:color="auto" w:frame="1"/>
          <w:lang w:eastAsia="hr-HR"/>
        </w:rPr>
        <w:t>d</w:t>
      </w:r>
      <w:r w:rsidRPr="00903004">
        <w:rPr>
          <w:rFonts w:eastAsia="Times New Roman" w:cs="Arial"/>
          <w:bCs/>
          <w:sz w:val="24"/>
          <w:szCs w:val="24"/>
          <w:bdr w:val="none" w:sz="0" w:space="0" w:color="auto" w:frame="1"/>
          <w:lang w:eastAsia="hr-HR"/>
        </w:rPr>
        <w:t xml:space="preserve"> njegovog najslabijeg </w:t>
      </w:r>
      <w:r w:rsidR="00DC4F65" w:rsidRPr="00903004">
        <w:rPr>
          <w:rFonts w:eastAsia="Times New Roman" w:cs="Arial"/>
          <w:bCs/>
          <w:sz w:val="24"/>
          <w:szCs w:val="24"/>
          <w:bdr w:val="none" w:sz="0" w:space="0" w:color="auto" w:frame="1"/>
          <w:lang w:eastAsia="hr-HR"/>
        </w:rPr>
        <w:t>d</w:t>
      </w:r>
      <w:r w:rsidRPr="00903004">
        <w:rPr>
          <w:rFonts w:eastAsia="Times New Roman" w:cs="Arial"/>
          <w:bCs/>
          <w:sz w:val="24"/>
          <w:szCs w:val="24"/>
          <w:bdr w:val="none" w:sz="0" w:space="0" w:color="auto" w:frame="1"/>
          <w:lang w:eastAsia="hr-HR"/>
        </w:rPr>
        <w:t>ijela, koliko god ostali dijelovi bili izvanredni, ulaganja u njih ne</w:t>
      </w:r>
      <w:r w:rsidR="00DC4F65" w:rsidRPr="00903004">
        <w:rPr>
          <w:rFonts w:eastAsia="Times New Roman" w:cs="Arial"/>
          <w:bCs/>
          <w:sz w:val="24"/>
          <w:szCs w:val="24"/>
          <w:bdr w:val="none" w:sz="0" w:space="0" w:color="auto" w:frame="1"/>
          <w:lang w:eastAsia="hr-HR"/>
        </w:rPr>
        <w:t xml:space="preserve"> d</w:t>
      </w:r>
      <w:r w:rsidRPr="00903004">
        <w:rPr>
          <w:rFonts w:eastAsia="Times New Roman" w:cs="Arial"/>
          <w:bCs/>
          <w:sz w:val="24"/>
          <w:szCs w:val="24"/>
          <w:bdr w:val="none" w:sz="0" w:space="0" w:color="auto" w:frame="1"/>
          <w:lang w:eastAsia="hr-HR"/>
        </w:rPr>
        <w:t>onose rezultate ako ih „ograničenje“ veže.</w:t>
      </w:r>
    </w:p>
    <w:p w:rsidR="00011E95" w:rsidRPr="00903004" w:rsidRDefault="00011E95" w:rsidP="005904A3">
      <w:pPr>
        <w:shd w:val="clear" w:color="auto" w:fill="FFFFFF"/>
        <w:spacing w:after="0"/>
        <w:jc w:val="both"/>
        <w:rPr>
          <w:rFonts w:eastAsia="Times New Roman" w:cs="Arial"/>
          <w:bCs/>
          <w:sz w:val="24"/>
          <w:szCs w:val="24"/>
          <w:bdr w:val="none" w:sz="0" w:space="0" w:color="auto" w:frame="1"/>
          <w:lang w:eastAsia="hr-HR"/>
        </w:rPr>
      </w:pPr>
      <w:r w:rsidRPr="00903004">
        <w:rPr>
          <w:rFonts w:eastAsia="Times New Roman" w:cs="Arial"/>
          <w:bCs/>
          <w:sz w:val="24"/>
          <w:szCs w:val="24"/>
          <w:bdr w:val="none" w:sz="0" w:space="0" w:color="auto" w:frame="1"/>
          <w:lang w:eastAsia="hr-HR"/>
        </w:rPr>
        <w:t> </w:t>
      </w:r>
    </w:p>
    <w:p w:rsidR="00F91ECF" w:rsidRPr="00903004" w:rsidRDefault="00F91ECF" w:rsidP="005904A3">
      <w:pPr>
        <w:autoSpaceDE w:val="0"/>
        <w:autoSpaceDN w:val="0"/>
        <w:adjustRightInd w:val="0"/>
        <w:spacing w:after="0"/>
        <w:jc w:val="both"/>
        <w:rPr>
          <w:rFonts w:cs="TT158E2o00"/>
          <w:sz w:val="24"/>
          <w:szCs w:val="24"/>
        </w:rPr>
      </w:pPr>
      <w:r w:rsidRPr="00903004">
        <w:rPr>
          <w:rFonts w:cs="TT158E2o00"/>
          <w:sz w:val="24"/>
          <w:szCs w:val="24"/>
        </w:rPr>
        <w:t>TOC opisuje metode za maksimiziranje operativne dobiti kada se susretnemo s nekim operacijama uskog grla. TOC usmjerava pozornost na tri ključne mjere performanse</w:t>
      </w:r>
      <w:r w:rsidR="006D0FC8" w:rsidRPr="00903004">
        <w:rPr>
          <w:rFonts w:cs="TT158E2o00"/>
          <w:sz w:val="24"/>
          <w:szCs w:val="24"/>
        </w:rPr>
        <w:t xml:space="preserve"> (</w:t>
      </w:r>
      <w:r w:rsidR="008B1148" w:rsidRPr="00903004">
        <w:rPr>
          <w:rFonts w:eastAsia="Times New Roman" w:cs="Times New Roman"/>
          <w:sz w:val="24"/>
          <w:szCs w:val="24"/>
          <w:lang w:eastAsia="hr-HR"/>
        </w:rPr>
        <w:t>Horngren, Datar i Rajan, 2012):</w:t>
      </w:r>
    </w:p>
    <w:p w:rsidR="00011E95" w:rsidRPr="00903004" w:rsidRDefault="00011E95" w:rsidP="000E0E9F">
      <w:pPr>
        <w:pStyle w:val="ListParagraph"/>
        <w:numPr>
          <w:ilvl w:val="0"/>
          <w:numId w:val="4"/>
        </w:numPr>
        <w:autoSpaceDE w:val="0"/>
        <w:autoSpaceDN w:val="0"/>
        <w:adjustRightInd w:val="0"/>
        <w:spacing w:after="0"/>
        <w:jc w:val="both"/>
        <w:rPr>
          <w:rFonts w:cs="TT158E2o00"/>
          <w:sz w:val="24"/>
          <w:szCs w:val="24"/>
        </w:rPr>
      </w:pPr>
      <w:r w:rsidRPr="00903004">
        <w:rPr>
          <w:rFonts w:cs="TT158E2o00"/>
          <w:sz w:val="24"/>
          <w:szCs w:val="24"/>
        </w:rPr>
        <w:t>Protok</w:t>
      </w:r>
      <w:r w:rsidR="009C3BC6" w:rsidRPr="00903004">
        <w:rPr>
          <w:rFonts w:cs="TT158E2o00"/>
          <w:sz w:val="24"/>
          <w:szCs w:val="24"/>
        </w:rPr>
        <w:t xml:space="preserve"> (engl. </w:t>
      </w:r>
      <w:r w:rsidR="009C3BC6" w:rsidRPr="00DA40B0">
        <w:rPr>
          <w:rFonts w:cs="TT158E2o00"/>
          <w:i/>
          <w:sz w:val="24"/>
          <w:szCs w:val="24"/>
        </w:rPr>
        <w:t>Throughput - T</w:t>
      </w:r>
      <w:r w:rsidR="009C3BC6" w:rsidRPr="00903004">
        <w:rPr>
          <w:rFonts w:cs="TT158E2o00"/>
          <w:sz w:val="24"/>
          <w:szCs w:val="24"/>
        </w:rPr>
        <w:t>)</w:t>
      </w:r>
      <w:r w:rsidRPr="00903004">
        <w:rPr>
          <w:rFonts w:cs="TT158E2o00"/>
          <w:sz w:val="24"/>
          <w:szCs w:val="24"/>
        </w:rPr>
        <w:t xml:space="preserve"> -</w:t>
      </w:r>
      <w:r w:rsidR="00896BD3" w:rsidRPr="00903004">
        <w:rPr>
          <w:rFonts w:cs="TT158E2o00"/>
          <w:sz w:val="24"/>
          <w:szCs w:val="24"/>
        </w:rPr>
        <w:t xml:space="preserve"> </w:t>
      </w:r>
      <w:r w:rsidRPr="00903004">
        <w:rPr>
          <w:rFonts w:cs="TT158E2o00"/>
          <w:sz w:val="24"/>
          <w:szCs w:val="24"/>
        </w:rPr>
        <w:t xml:space="preserve">Kontribucija protoka (tzv. supervarijabilna kontribucija) je razlika između prihoda i troškova direktnog materijala (sirovina) prodanih proizvoda. </w:t>
      </w:r>
      <w:r w:rsidR="00896BD3" w:rsidRPr="00903004">
        <w:rPr>
          <w:rFonts w:cs="TT158E2o00"/>
          <w:sz w:val="24"/>
          <w:szCs w:val="24"/>
        </w:rPr>
        <w:t xml:space="preserve">Proizvodnja proizvoda koji se ne prodaju, već se nalaze na zalihama nije protok, odnosno, </w:t>
      </w:r>
      <w:r w:rsidRPr="00903004">
        <w:rPr>
          <w:rFonts w:cs="TT158E2o00"/>
          <w:sz w:val="24"/>
          <w:szCs w:val="24"/>
        </w:rPr>
        <w:t>protok postoji samo kada se proizvodi prodaju.</w:t>
      </w:r>
      <w:r w:rsidR="00896BD3" w:rsidRPr="00903004">
        <w:rPr>
          <w:rFonts w:cs="TT158E2o00"/>
          <w:sz w:val="24"/>
          <w:szCs w:val="24"/>
        </w:rPr>
        <w:t xml:space="preserve"> </w:t>
      </w:r>
      <w:r w:rsidRPr="00903004">
        <w:rPr>
          <w:rFonts w:cs="TT158E2o00"/>
          <w:sz w:val="24"/>
          <w:szCs w:val="24"/>
        </w:rPr>
        <w:t>Na konceptualnoj razini protok je novac koji ulazi u sustav.</w:t>
      </w:r>
    </w:p>
    <w:p w:rsidR="00F91ECF" w:rsidRPr="00903004" w:rsidRDefault="00011E95" w:rsidP="000E0E9F">
      <w:pPr>
        <w:pStyle w:val="ListParagraph"/>
        <w:numPr>
          <w:ilvl w:val="0"/>
          <w:numId w:val="4"/>
        </w:numPr>
        <w:autoSpaceDE w:val="0"/>
        <w:autoSpaceDN w:val="0"/>
        <w:adjustRightInd w:val="0"/>
        <w:spacing w:after="0"/>
        <w:jc w:val="both"/>
        <w:rPr>
          <w:rFonts w:cs="TT158E2o00"/>
          <w:sz w:val="24"/>
          <w:szCs w:val="24"/>
        </w:rPr>
      </w:pPr>
      <w:r w:rsidRPr="00903004">
        <w:rPr>
          <w:rFonts w:cs="TT158E2o00"/>
          <w:sz w:val="24"/>
          <w:szCs w:val="24"/>
        </w:rPr>
        <w:t>Zalihe ili ulaganja</w:t>
      </w:r>
      <w:r w:rsidR="009C3BC6" w:rsidRPr="00903004">
        <w:rPr>
          <w:rFonts w:cs="TT158E2o00"/>
          <w:sz w:val="24"/>
          <w:szCs w:val="24"/>
        </w:rPr>
        <w:t xml:space="preserve"> (engl. </w:t>
      </w:r>
      <w:r w:rsidR="009C3BC6" w:rsidRPr="00DA40B0">
        <w:rPr>
          <w:rFonts w:cs="TT158E2o00"/>
          <w:i/>
          <w:sz w:val="24"/>
          <w:szCs w:val="24"/>
        </w:rPr>
        <w:t>Inventory - I</w:t>
      </w:r>
      <w:r w:rsidR="009C3BC6" w:rsidRPr="00903004">
        <w:rPr>
          <w:rFonts w:cs="TT158E2o00"/>
          <w:sz w:val="24"/>
          <w:szCs w:val="24"/>
        </w:rPr>
        <w:t>)</w:t>
      </w:r>
      <w:r w:rsidRPr="00903004">
        <w:rPr>
          <w:rFonts w:cs="TT158E2o00"/>
          <w:sz w:val="24"/>
          <w:szCs w:val="24"/>
        </w:rPr>
        <w:t xml:space="preserve"> - </w:t>
      </w:r>
      <w:r w:rsidRPr="00903004">
        <w:rPr>
          <w:rFonts w:cs="TT158E0o00"/>
          <w:sz w:val="24"/>
          <w:szCs w:val="24"/>
        </w:rPr>
        <w:t xml:space="preserve">Zalihe/ulaganja </w:t>
      </w:r>
      <w:r w:rsidRPr="00903004">
        <w:rPr>
          <w:rFonts w:cs="TT158E2o00"/>
          <w:sz w:val="24"/>
          <w:szCs w:val="24"/>
        </w:rPr>
        <w:t xml:space="preserve">se sastoje </w:t>
      </w:r>
      <w:r w:rsidR="00896BD3" w:rsidRPr="00903004">
        <w:rPr>
          <w:rFonts w:cs="TT158E2o00"/>
          <w:sz w:val="24"/>
          <w:szCs w:val="24"/>
        </w:rPr>
        <w:t xml:space="preserve">od sume troškova materijala sadržanog u zalihama </w:t>
      </w:r>
      <w:r w:rsidRPr="00903004">
        <w:rPr>
          <w:rFonts w:cs="TT158E2o00"/>
          <w:sz w:val="24"/>
          <w:szCs w:val="24"/>
        </w:rPr>
        <w:t>direktnog materijala</w:t>
      </w:r>
      <w:r w:rsidR="00896BD3" w:rsidRPr="00903004">
        <w:rPr>
          <w:rFonts w:cs="TT158E2o00"/>
          <w:sz w:val="24"/>
          <w:szCs w:val="24"/>
        </w:rPr>
        <w:t>, proizvodnje u tijeku i gotovih proizvoda; troškova istraživanja i razvoja (R&amp;D) i troškova opreme i građevina</w:t>
      </w:r>
      <w:r w:rsidRPr="00903004">
        <w:rPr>
          <w:rFonts w:cs="TT158E2o00"/>
          <w:sz w:val="24"/>
          <w:szCs w:val="24"/>
        </w:rPr>
        <w:t>. Na konceptualnoj razini ulaganja se odnose na novac zadržan u sustavu.</w:t>
      </w:r>
    </w:p>
    <w:p w:rsidR="00F91ECF" w:rsidRPr="00903004" w:rsidRDefault="00F91ECF" w:rsidP="000E0E9F">
      <w:pPr>
        <w:pStyle w:val="ListParagraph"/>
        <w:numPr>
          <w:ilvl w:val="0"/>
          <w:numId w:val="4"/>
        </w:numPr>
        <w:autoSpaceDE w:val="0"/>
        <w:autoSpaceDN w:val="0"/>
        <w:adjustRightInd w:val="0"/>
        <w:spacing w:after="0"/>
        <w:jc w:val="both"/>
        <w:rPr>
          <w:rFonts w:cs="TT158E2o00"/>
          <w:sz w:val="24"/>
          <w:szCs w:val="24"/>
        </w:rPr>
      </w:pPr>
      <w:r w:rsidRPr="00903004">
        <w:rPr>
          <w:rFonts w:cs="TT158E2o00"/>
          <w:sz w:val="24"/>
          <w:szCs w:val="24"/>
        </w:rPr>
        <w:t>Operativni trošk</w:t>
      </w:r>
      <w:r w:rsidR="00011E95" w:rsidRPr="00903004">
        <w:rPr>
          <w:rFonts w:cs="TT158E2o00"/>
          <w:sz w:val="24"/>
          <w:szCs w:val="24"/>
        </w:rPr>
        <w:t>ovi</w:t>
      </w:r>
      <w:r w:rsidR="009C3BC6" w:rsidRPr="00903004">
        <w:rPr>
          <w:rFonts w:cs="TT158E2o00"/>
          <w:sz w:val="24"/>
          <w:szCs w:val="24"/>
        </w:rPr>
        <w:t xml:space="preserve"> (engl. </w:t>
      </w:r>
      <w:r w:rsidR="009C3BC6" w:rsidRPr="00DA40B0">
        <w:rPr>
          <w:rFonts w:cs="TT158E2o00"/>
          <w:i/>
          <w:sz w:val="24"/>
          <w:szCs w:val="24"/>
        </w:rPr>
        <w:t>Operating expenses – OE</w:t>
      </w:r>
      <w:r w:rsidR="009C3BC6" w:rsidRPr="00903004">
        <w:rPr>
          <w:rFonts w:cs="TT158E2o00"/>
          <w:sz w:val="24"/>
          <w:szCs w:val="24"/>
        </w:rPr>
        <w:t>)</w:t>
      </w:r>
      <w:r w:rsidR="00011E95" w:rsidRPr="00903004">
        <w:rPr>
          <w:rFonts w:cs="TT158E2o00"/>
          <w:sz w:val="24"/>
          <w:szCs w:val="24"/>
        </w:rPr>
        <w:t xml:space="preserve"> - </w:t>
      </w:r>
      <w:r w:rsidRPr="00903004">
        <w:rPr>
          <w:rFonts w:cs="TT158E0o00"/>
          <w:sz w:val="24"/>
          <w:szCs w:val="24"/>
        </w:rPr>
        <w:t xml:space="preserve">Operativni troškovi </w:t>
      </w:r>
      <w:r w:rsidR="00896BD3" w:rsidRPr="00903004">
        <w:rPr>
          <w:rFonts w:cs="TT158E0o00"/>
          <w:sz w:val="24"/>
          <w:szCs w:val="24"/>
        </w:rPr>
        <w:t>su</w:t>
      </w:r>
      <w:r w:rsidRPr="00903004">
        <w:rPr>
          <w:rFonts w:cs="TT158E2o00"/>
          <w:sz w:val="24"/>
          <w:szCs w:val="24"/>
        </w:rPr>
        <w:t xml:space="preserve"> </w:t>
      </w:r>
      <w:r w:rsidR="00896BD3" w:rsidRPr="00903004">
        <w:rPr>
          <w:rFonts w:cs="TT158E2o00"/>
          <w:sz w:val="24"/>
          <w:szCs w:val="24"/>
        </w:rPr>
        <w:t xml:space="preserve">svi operativni troškovi </w:t>
      </w:r>
      <w:r w:rsidRPr="00903004">
        <w:rPr>
          <w:rFonts w:cs="TT158E2o00"/>
          <w:sz w:val="24"/>
          <w:szCs w:val="24"/>
        </w:rPr>
        <w:t xml:space="preserve">(osim direktnog materijala) nastali da se </w:t>
      </w:r>
      <w:r w:rsidR="00896BD3" w:rsidRPr="00903004">
        <w:rPr>
          <w:rFonts w:cs="TT158E2o00"/>
          <w:sz w:val="24"/>
          <w:szCs w:val="24"/>
        </w:rPr>
        <w:t xml:space="preserve">zaradi supervarijabilna </w:t>
      </w:r>
      <w:r w:rsidRPr="00903004">
        <w:rPr>
          <w:rFonts w:cs="TT158E2o00"/>
          <w:sz w:val="24"/>
          <w:szCs w:val="24"/>
        </w:rPr>
        <w:t>kontribucija. Operativni troškovi uključuju troškove izravnog rada</w:t>
      </w:r>
      <w:r w:rsidR="00896BD3" w:rsidRPr="00903004">
        <w:rPr>
          <w:rFonts w:cs="TT158E2o00"/>
          <w:sz w:val="24"/>
          <w:szCs w:val="24"/>
        </w:rPr>
        <w:t xml:space="preserve"> (plaće), amortizaciju</w:t>
      </w:r>
      <w:r w:rsidRPr="00903004">
        <w:rPr>
          <w:rFonts w:cs="TT158E2o00"/>
          <w:sz w:val="24"/>
          <w:szCs w:val="24"/>
        </w:rPr>
        <w:t xml:space="preserve">, </w:t>
      </w:r>
      <w:r w:rsidR="00896BD3" w:rsidRPr="00903004">
        <w:rPr>
          <w:rFonts w:cs="TT158E2o00"/>
          <w:sz w:val="24"/>
          <w:szCs w:val="24"/>
        </w:rPr>
        <w:t xml:space="preserve">najam, </w:t>
      </w:r>
      <w:r w:rsidRPr="00903004">
        <w:rPr>
          <w:rFonts w:cs="TT158E2o00"/>
          <w:sz w:val="24"/>
          <w:szCs w:val="24"/>
        </w:rPr>
        <w:t>troškove</w:t>
      </w:r>
      <w:r w:rsidR="00011E95" w:rsidRPr="00903004">
        <w:rPr>
          <w:rFonts w:cs="TT158E2o00"/>
          <w:sz w:val="24"/>
          <w:szCs w:val="24"/>
        </w:rPr>
        <w:t xml:space="preserve"> </w:t>
      </w:r>
      <w:r w:rsidRPr="00903004">
        <w:rPr>
          <w:rFonts w:cs="TT158E2o00"/>
          <w:sz w:val="24"/>
          <w:szCs w:val="24"/>
        </w:rPr>
        <w:t>prodajnog osoblja i prodaje, troškove administrativnog osoblja i menadžera</w:t>
      </w:r>
      <w:r w:rsidR="00896BD3" w:rsidRPr="00903004">
        <w:rPr>
          <w:rFonts w:cs="TT158E2o00"/>
          <w:sz w:val="24"/>
          <w:szCs w:val="24"/>
        </w:rPr>
        <w:t>,</w:t>
      </w:r>
      <w:r w:rsidRPr="00903004">
        <w:rPr>
          <w:rFonts w:cs="TT158E2o00"/>
          <w:sz w:val="24"/>
          <w:szCs w:val="24"/>
        </w:rPr>
        <w:t xml:space="preserve"> te ostali troškovi</w:t>
      </w:r>
      <w:r w:rsidR="00011E95" w:rsidRPr="00903004">
        <w:rPr>
          <w:rFonts w:cs="TT158E2o00"/>
          <w:sz w:val="24"/>
          <w:szCs w:val="24"/>
        </w:rPr>
        <w:t xml:space="preserve"> </w:t>
      </w:r>
      <w:r w:rsidRPr="00903004">
        <w:rPr>
          <w:rFonts w:cs="TT158E2o00"/>
          <w:sz w:val="24"/>
          <w:szCs w:val="24"/>
        </w:rPr>
        <w:t>opće i proizvodne režije. Na konceptualnoj razini, operativni troškovi predstavljaju novac</w:t>
      </w:r>
      <w:r w:rsidR="00011E95" w:rsidRPr="00903004">
        <w:rPr>
          <w:rFonts w:cs="TT158E2o00"/>
          <w:sz w:val="24"/>
          <w:szCs w:val="24"/>
        </w:rPr>
        <w:t xml:space="preserve"> </w:t>
      </w:r>
      <w:r w:rsidRPr="00903004">
        <w:rPr>
          <w:rFonts w:cs="TT158E2o00"/>
          <w:sz w:val="24"/>
          <w:szCs w:val="24"/>
        </w:rPr>
        <w:t>koji izlazi iz sustav.</w:t>
      </w:r>
    </w:p>
    <w:p w:rsidR="006D0FC8" w:rsidRPr="00903004" w:rsidRDefault="006D0FC8" w:rsidP="005904A3">
      <w:pPr>
        <w:shd w:val="clear" w:color="auto" w:fill="FFFFFF"/>
        <w:spacing w:after="0"/>
        <w:jc w:val="both"/>
        <w:rPr>
          <w:rFonts w:eastAsia="Times New Roman" w:cs="Arial"/>
          <w:sz w:val="24"/>
          <w:szCs w:val="24"/>
          <w:lang w:eastAsia="hr-HR"/>
        </w:rPr>
      </w:pPr>
    </w:p>
    <w:p w:rsidR="00011E95" w:rsidRPr="00903004" w:rsidRDefault="006D0FC8" w:rsidP="005904A3">
      <w:pPr>
        <w:autoSpaceDE w:val="0"/>
        <w:autoSpaceDN w:val="0"/>
        <w:adjustRightInd w:val="0"/>
        <w:spacing w:after="0"/>
        <w:jc w:val="both"/>
        <w:rPr>
          <w:rFonts w:cs="TT158E2o00"/>
          <w:sz w:val="24"/>
          <w:szCs w:val="24"/>
        </w:rPr>
      </w:pPr>
      <w:r w:rsidRPr="00903004">
        <w:rPr>
          <w:rFonts w:eastAsia="Times New Roman" w:cs="Arial"/>
          <w:sz w:val="24"/>
          <w:szCs w:val="24"/>
          <w:lang w:eastAsia="hr-HR"/>
        </w:rPr>
        <w:t xml:space="preserve">Cilj TO je da poveća supervarijabilnu kontribuciju dok smanjuje ulaganja i operativne troškove. TO razmatra kratkoročni vremenski period </w:t>
      </w:r>
      <w:r w:rsidRPr="00903004">
        <w:rPr>
          <w:rFonts w:cs="TT158E2o00"/>
          <w:sz w:val="24"/>
          <w:szCs w:val="24"/>
        </w:rPr>
        <w:t xml:space="preserve">i pretpostavlja da su operativni troškovi fiksni troškovi. </w:t>
      </w:r>
    </w:p>
    <w:p w:rsidR="00F91ECF" w:rsidRDefault="00F91ECF" w:rsidP="005904A3">
      <w:pPr>
        <w:autoSpaceDE w:val="0"/>
        <w:autoSpaceDN w:val="0"/>
        <w:adjustRightInd w:val="0"/>
        <w:spacing w:after="0"/>
        <w:jc w:val="both"/>
        <w:rPr>
          <w:rFonts w:cs="Calibri"/>
          <w:sz w:val="24"/>
          <w:szCs w:val="24"/>
        </w:rPr>
      </w:pPr>
    </w:p>
    <w:p w:rsidR="00535890" w:rsidRDefault="00535890" w:rsidP="005904A3">
      <w:pPr>
        <w:autoSpaceDE w:val="0"/>
        <w:autoSpaceDN w:val="0"/>
        <w:adjustRightInd w:val="0"/>
        <w:spacing w:after="0"/>
        <w:jc w:val="both"/>
        <w:rPr>
          <w:rFonts w:cs="Calibri"/>
          <w:sz w:val="24"/>
          <w:szCs w:val="24"/>
        </w:rPr>
      </w:pPr>
    </w:p>
    <w:p w:rsidR="005D2D8B" w:rsidRDefault="005D2D8B">
      <w:pPr>
        <w:rPr>
          <w:rFonts w:ascii="Calibri" w:eastAsia="Times New Roman" w:hAnsi="Calibri" w:cs="Arial"/>
          <w:b/>
          <w:caps/>
          <w:color w:val="943634" w:themeColor="accent2" w:themeShade="BF"/>
          <w:sz w:val="28"/>
          <w:szCs w:val="38"/>
          <w:lang w:eastAsia="hr-HR"/>
        </w:rPr>
      </w:pPr>
      <w:bookmarkStart w:id="0" w:name="_Toc400089511"/>
      <w:bookmarkStart w:id="1" w:name="_Toc400089704"/>
      <w:bookmarkStart w:id="2" w:name="_Toc432171877"/>
      <w:r>
        <w:rPr>
          <w:rFonts w:ascii="Calibri" w:eastAsia="Times New Roman" w:hAnsi="Calibri" w:cs="Arial"/>
          <w:b/>
          <w:caps/>
          <w:color w:val="943634" w:themeColor="accent2" w:themeShade="BF"/>
          <w:sz w:val="28"/>
          <w:szCs w:val="38"/>
          <w:lang w:eastAsia="hr-HR"/>
        </w:rPr>
        <w:br w:type="page"/>
      </w:r>
    </w:p>
    <w:p w:rsidR="006A466D" w:rsidRPr="005904A3" w:rsidRDefault="00CD6B7D" w:rsidP="005904A3">
      <w:pPr>
        <w:autoSpaceDE w:val="0"/>
        <w:autoSpaceDN w:val="0"/>
        <w:adjustRightInd w:val="0"/>
        <w:spacing w:after="0"/>
        <w:outlineLvl w:val="0"/>
        <w:rPr>
          <w:rFonts w:ascii="Calibri" w:eastAsia="Times New Roman" w:hAnsi="Calibri" w:cs="Arial"/>
          <w:b/>
          <w:caps/>
          <w:color w:val="943634" w:themeColor="accent2" w:themeShade="BF"/>
          <w:sz w:val="28"/>
          <w:szCs w:val="38"/>
          <w:lang w:eastAsia="hr-HR"/>
        </w:rPr>
      </w:pPr>
      <w:r>
        <w:rPr>
          <w:rFonts w:ascii="Calibri" w:eastAsia="Times New Roman" w:hAnsi="Calibri" w:cs="Arial"/>
          <w:b/>
          <w:caps/>
          <w:color w:val="943634" w:themeColor="accent2" w:themeShade="BF"/>
          <w:sz w:val="28"/>
          <w:szCs w:val="38"/>
          <w:lang w:eastAsia="hr-HR"/>
        </w:rPr>
        <w:lastRenderedPageBreak/>
        <w:t>5</w:t>
      </w:r>
      <w:r w:rsidR="006A466D" w:rsidRPr="005904A3">
        <w:rPr>
          <w:rFonts w:ascii="Calibri" w:eastAsia="Times New Roman" w:hAnsi="Calibri" w:cs="Arial"/>
          <w:b/>
          <w:caps/>
          <w:color w:val="943634" w:themeColor="accent2" w:themeShade="BF"/>
          <w:sz w:val="28"/>
          <w:szCs w:val="38"/>
          <w:lang w:eastAsia="hr-HR"/>
        </w:rPr>
        <w:t>.</w:t>
      </w:r>
      <w:r>
        <w:rPr>
          <w:rFonts w:ascii="Calibri" w:eastAsia="Times New Roman" w:hAnsi="Calibri" w:cs="Arial"/>
          <w:b/>
          <w:caps/>
          <w:color w:val="943634" w:themeColor="accent2" w:themeShade="BF"/>
          <w:sz w:val="28"/>
          <w:szCs w:val="38"/>
          <w:lang w:eastAsia="hr-HR"/>
        </w:rPr>
        <w:t>1.</w:t>
      </w:r>
      <w:r w:rsidR="006A466D" w:rsidRPr="005904A3">
        <w:rPr>
          <w:rFonts w:ascii="Calibri" w:eastAsia="Times New Roman" w:hAnsi="Calibri" w:cs="Arial"/>
          <w:b/>
          <w:caps/>
          <w:color w:val="943634" w:themeColor="accent2" w:themeShade="BF"/>
          <w:sz w:val="28"/>
          <w:szCs w:val="38"/>
          <w:lang w:eastAsia="hr-HR"/>
        </w:rPr>
        <w:t xml:space="preserve"> Upravljanje zalihama, ekonomi</w:t>
      </w:r>
      <w:r w:rsidR="005904A3">
        <w:rPr>
          <w:rFonts w:ascii="Calibri" w:eastAsia="Times New Roman" w:hAnsi="Calibri" w:cs="Arial"/>
          <w:b/>
          <w:caps/>
          <w:color w:val="943634" w:themeColor="accent2" w:themeShade="BF"/>
          <w:sz w:val="28"/>
          <w:szCs w:val="38"/>
          <w:lang w:eastAsia="hr-HR"/>
        </w:rPr>
        <w:t xml:space="preserve">čna količina nabave (EKN) i JIT </w:t>
      </w:r>
      <w:r w:rsidR="006A466D" w:rsidRPr="005904A3">
        <w:rPr>
          <w:rFonts w:ascii="Calibri" w:eastAsia="Times New Roman" w:hAnsi="Calibri" w:cs="Arial"/>
          <w:b/>
          <w:caps/>
          <w:color w:val="943634" w:themeColor="accent2" w:themeShade="BF"/>
          <w:sz w:val="28"/>
          <w:szCs w:val="38"/>
          <w:lang w:eastAsia="hr-HR"/>
        </w:rPr>
        <w:t>politika</w:t>
      </w:r>
      <w:bookmarkEnd w:id="0"/>
      <w:bookmarkEnd w:id="1"/>
      <w:bookmarkEnd w:id="2"/>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Upravljanje zalihama predstavlja aktivnost planiranja, koordinacije i kontrole koje su vezane za tok zaliha u, kroz, i iz organizacije (Horngren, Datar i Rajan, 2012). Temeljna misija upravljanja zalihama je da one budu što manje, ali uvijek dovoljne za podmirenje potreba kupaca, potrošača, odnosno korisnika. Prevelike  količine zaliha uvjetuju neopravdano visoke troškove držanja zaliha, a premalena količina zaliha implicira brojne probleme i poteškoće u proizvodnji, trgovini i distribuciji (Zelenika i Pupavac, 2008).</w:t>
      </w: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Za upravljanje zalihama značajne su i relevantne sljedeće kategorije troška koje je potrebno optimizirati (Horngren, Datar i Rajan, 2012; Pupavac, 2011):</w:t>
      </w:r>
    </w:p>
    <w:p w:rsidR="006A466D" w:rsidRPr="006A466D" w:rsidRDefault="006A466D" w:rsidP="000E0E9F">
      <w:pPr>
        <w:numPr>
          <w:ilvl w:val="0"/>
          <w:numId w:val="6"/>
        </w:numPr>
        <w:spacing w:after="0"/>
        <w:contextualSpacing/>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troškovi nabave – </w:t>
      </w:r>
      <w:r w:rsidRPr="006A466D">
        <w:rPr>
          <w:rFonts w:ascii="Calibri" w:eastAsia="Times New Roman" w:hAnsi="Calibri" w:cs="Times New Roman"/>
          <w:i/>
          <w:sz w:val="24"/>
          <w:szCs w:val="24"/>
          <w:lang w:eastAsia="hr-HR"/>
        </w:rPr>
        <w:t>engl. Purchasing costs</w:t>
      </w:r>
      <w:r w:rsidRPr="006A466D">
        <w:rPr>
          <w:rFonts w:ascii="Calibri" w:eastAsia="Times New Roman" w:hAnsi="Calibri" w:cs="Times New Roman"/>
          <w:sz w:val="24"/>
          <w:szCs w:val="24"/>
          <w:lang w:eastAsia="hr-HR"/>
        </w:rPr>
        <w:t xml:space="preserve"> (troškovi robe kupljene od dobavljača uključujući pripadajući prijevoz i transportne troškove. Ovi troškovi najčešće čine najveći pojedinačni trošak, a diskonti za različite veličine narudžbe kao i uvjeti kreditiranja od dobavljača utječu na troškove nabave);</w:t>
      </w:r>
    </w:p>
    <w:p w:rsidR="006A466D" w:rsidRPr="006A466D" w:rsidRDefault="006A466D" w:rsidP="000E0E9F">
      <w:pPr>
        <w:numPr>
          <w:ilvl w:val="0"/>
          <w:numId w:val="6"/>
        </w:numPr>
        <w:spacing w:after="0"/>
        <w:contextualSpacing/>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troškovi naručivanja – </w:t>
      </w:r>
      <w:r w:rsidRPr="006A466D">
        <w:rPr>
          <w:rFonts w:ascii="Calibri" w:eastAsia="Times New Roman" w:hAnsi="Calibri" w:cs="Times New Roman"/>
          <w:i/>
          <w:sz w:val="24"/>
          <w:szCs w:val="24"/>
          <w:lang w:eastAsia="hr-HR"/>
        </w:rPr>
        <w:t>engl. Ordering costs</w:t>
      </w:r>
      <w:r w:rsidRPr="006A466D">
        <w:rPr>
          <w:rFonts w:ascii="Calibri" w:eastAsia="Times New Roman" w:hAnsi="Calibri" w:cs="Times New Roman"/>
          <w:sz w:val="24"/>
          <w:szCs w:val="24"/>
          <w:lang w:eastAsia="hr-HR"/>
        </w:rPr>
        <w:t xml:space="preserve"> (troškovi pripreme i izdavanja narudžbenice, primitak i kontrola stavki uključenih u narudžbi i kontrola podudaranja između primljenih računa, narudžbenice i evidencije dostave za plaćanje); </w:t>
      </w:r>
    </w:p>
    <w:p w:rsidR="006A466D" w:rsidRPr="006A466D" w:rsidRDefault="006A466D" w:rsidP="000E0E9F">
      <w:pPr>
        <w:numPr>
          <w:ilvl w:val="0"/>
          <w:numId w:val="6"/>
        </w:numPr>
        <w:spacing w:after="0"/>
        <w:contextualSpacing/>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troškovi držanja/čuvanja zaliha – </w:t>
      </w:r>
      <w:r w:rsidRPr="006A466D">
        <w:rPr>
          <w:rFonts w:ascii="Calibri" w:eastAsia="Times New Roman" w:hAnsi="Calibri" w:cs="Times New Roman"/>
          <w:i/>
          <w:sz w:val="24"/>
          <w:szCs w:val="24"/>
          <w:lang w:eastAsia="hr-HR"/>
        </w:rPr>
        <w:t>engl. Carrying costs</w:t>
      </w:r>
      <w:r w:rsidRPr="006A466D">
        <w:rPr>
          <w:rFonts w:ascii="Calibri" w:eastAsia="Times New Roman" w:hAnsi="Calibri" w:cs="Times New Roman"/>
          <w:sz w:val="24"/>
          <w:szCs w:val="24"/>
          <w:lang w:eastAsia="hr-HR"/>
        </w:rPr>
        <w:t xml:space="preserve"> (troškovi držanja zaliha nastaju kada organizacija drži zalihe robe za prodaju. Uključuju oportunitetne troškove ulaganja vezane za zalihe (kamata na obrtna sredstva) i troškove vezane za skladištenja (osiguranje, najam prostora, zastarjele zalihe i kvar); </w:t>
      </w:r>
    </w:p>
    <w:p w:rsidR="006A466D" w:rsidRPr="006A466D" w:rsidRDefault="006A466D" w:rsidP="000E0E9F">
      <w:pPr>
        <w:numPr>
          <w:ilvl w:val="0"/>
          <w:numId w:val="6"/>
        </w:numPr>
        <w:spacing w:after="0"/>
        <w:contextualSpacing/>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troškovi nedostatka zaliha/praznih zaliha – </w:t>
      </w:r>
      <w:r w:rsidRPr="006A466D">
        <w:rPr>
          <w:rFonts w:ascii="Calibri" w:eastAsia="Times New Roman" w:hAnsi="Calibri" w:cs="Times New Roman"/>
          <w:i/>
          <w:sz w:val="24"/>
          <w:szCs w:val="24"/>
          <w:lang w:eastAsia="hr-HR"/>
        </w:rPr>
        <w:t>engl. Stockout costs</w:t>
      </w:r>
      <w:r w:rsidRPr="006A466D">
        <w:rPr>
          <w:rFonts w:ascii="Calibri" w:eastAsia="Times New Roman" w:hAnsi="Calibri" w:cs="Times New Roman"/>
          <w:sz w:val="24"/>
          <w:szCs w:val="24"/>
          <w:lang w:eastAsia="hr-HR"/>
        </w:rPr>
        <w:t xml:space="preserve"> (troškovi praznih zaliha nastaju kada organizaciji nestane pojedinačne stavke za koju postoji potražnja kupaca).</w:t>
      </w: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Prva glavna odluka u upravljanju robom za prodaju je odlučivanje koliko treba naručiti danog proizvoda. Ekonomična količina nabave – EKN (</w:t>
      </w:r>
      <w:r w:rsidRPr="006A466D">
        <w:rPr>
          <w:rFonts w:ascii="Calibri" w:eastAsia="Times New Roman" w:hAnsi="Calibri" w:cs="Times New Roman"/>
          <w:i/>
          <w:sz w:val="24"/>
          <w:szCs w:val="24"/>
          <w:lang w:eastAsia="hr-HR"/>
        </w:rPr>
        <w:t>engl. Economic order quantity - EOQ</w:t>
      </w:r>
      <w:r w:rsidRPr="006A466D">
        <w:rPr>
          <w:rFonts w:ascii="Calibri" w:eastAsia="Times New Roman" w:hAnsi="Calibri" w:cs="Times New Roman"/>
          <w:sz w:val="24"/>
          <w:szCs w:val="24"/>
          <w:lang w:eastAsia="hr-HR"/>
        </w:rPr>
        <w:t xml:space="preserve">) je model odlučivanja koji izračunava optimalnu količinu zaliha za naručivanje pod odgovarajućim setom pretpostavki (Horngren, Datar i Rajan, 2012). Model ekonomične količine nabave jednostavan je za primjenu i temelji se na sljedećim pretpostavkama (Pupavac, 2011): </w:t>
      </w:r>
    </w:p>
    <w:p w:rsidR="006A466D" w:rsidRPr="006A466D" w:rsidRDefault="006A466D" w:rsidP="000E0E9F">
      <w:pPr>
        <w:numPr>
          <w:ilvl w:val="1"/>
          <w:numId w:val="7"/>
        </w:numPr>
        <w:spacing w:after="0"/>
        <w:ind w:left="426"/>
        <w:contextualSpacing/>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potražnja je</w:t>
      </w:r>
      <w:r w:rsidR="00DA40B0">
        <w:rPr>
          <w:rFonts w:ascii="Calibri" w:eastAsia="Times New Roman" w:hAnsi="Calibri" w:cs="Times New Roman"/>
          <w:sz w:val="24"/>
          <w:szCs w:val="24"/>
          <w:lang w:eastAsia="hr-HR"/>
        </w:rPr>
        <w:t xml:space="preserve"> poznata, konstantna i neovisna;</w:t>
      </w:r>
      <w:r w:rsidRPr="006A466D">
        <w:rPr>
          <w:rFonts w:ascii="Calibri" w:eastAsia="Times New Roman" w:hAnsi="Calibri" w:cs="Times New Roman"/>
          <w:sz w:val="24"/>
          <w:szCs w:val="24"/>
          <w:lang w:eastAsia="hr-HR"/>
        </w:rPr>
        <w:t xml:space="preserve"> </w:t>
      </w:r>
    </w:p>
    <w:p w:rsidR="006A466D" w:rsidRPr="006A466D" w:rsidRDefault="006A466D" w:rsidP="000E0E9F">
      <w:pPr>
        <w:numPr>
          <w:ilvl w:val="1"/>
          <w:numId w:val="7"/>
        </w:numPr>
        <w:spacing w:after="0"/>
        <w:ind w:left="426"/>
        <w:contextualSpacing/>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vrijeme isporuke (vrijeme koje prođe od narudžbe do primitk</w:t>
      </w:r>
      <w:r w:rsidR="00DA40B0">
        <w:rPr>
          <w:rFonts w:ascii="Calibri" w:eastAsia="Times New Roman" w:hAnsi="Calibri" w:cs="Times New Roman"/>
          <w:sz w:val="24"/>
          <w:szCs w:val="24"/>
          <w:lang w:eastAsia="hr-HR"/>
        </w:rPr>
        <w:t>a robe) je poznato i konstantno;</w:t>
      </w:r>
      <w:r w:rsidRPr="006A466D">
        <w:rPr>
          <w:rFonts w:ascii="Calibri" w:eastAsia="Times New Roman" w:hAnsi="Calibri" w:cs="Times New Roman"/>
          <w:sz w:val="24"/>
          <w:szCs w:val="24"/>
          <w:lang w:eastAsia="hr-HR"/>
        </w:rPr>
        <w:t xml:space="preserve"> </w:t>
      </w:r>
    </w:p>
    <w:p w:rsidR="006A466D" w:rsidRPr="006A466D" w:rsidRDefault="006A466D" w:rsidP="000E0E9F">
      <w:pPr>
        <w:numPr>
          <w:ilvl w:val="1"/>
          <w:numId w:val="7"/>
        </w:numPr>
        <w:spacing w:after="0"/>
        <w:ind w:left="426"/>
        <w:contextualSpacing/>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prijem </w:t>
      </w:r>
      <w:r w:rsidR="00DA40B0">
        <w:rPr>
          <w:rFonts w:ascii="Calibri" w:eastAsia="Times New Roman" w:hAnsi="Calibri" w:cs="Times New Roman"/>
          <w:sz w:val="24"/>
          <w:szCs w:val="24"/>
          <w:lang w:eastAsia="hr-HR"/>
        </w:rPr>
        <w:t>zaliha je trenutan i  sveukupan;</w:t>
      </w:r>
      <w:r w:rsidRPr="006A466D">
        <w:rPr>
          <w:rFonts w:ascii="Calibri" w:eastAsia="Times New Roman" w:hAnsi="Calibri" w:cs="Times New Roman"/>
          <w:sz w:val="24"/>
          <w:szCs w:val="24"/>
          <w:lang w:eastAsia="hr-HR"/>
        </w:rPr>
        <w:t xml:space="preserve"> </w:t>
      </w:r>
    </w:p>
    <w:p w:rsidR="006A466D" w:rsidRPr="006A466D" w:rsidRDefault="00DA40B0" w:rsidP="000E0E9F">
      <w:pPr>
        <w:numPr>
          <w:ilvl w:val="1"/>
          <w:numId w:val="7"/>
        </w:numPr>
        <w:spacing w:after="0"/>
        <w:ind w:left="426"/>
        <w:contextualSpacing/>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t>količinski popusti nisu mogući;</w:t>
      </w:r>
      <w:r w:rsidR="006A466D" w:rsidRPr="006A466D">
        <w:rPr>
          <w:rFonts w:ascii="Calibri" w:eastAsia="Times New Roman" w:hAnsi="Calibri" w:cs="Times New Roman"/>
          <w:sz w:val="24"/>
          <w:szCs w:val="24"/>
          <w:lang w:eastAsia="hr-HR"/>
        </w:rPr>
        <w:t xml:space="preserve"> </w:t>
      </w:r>
    </w:p>
    <w:p w:rsidR="006A466D" w:rsidRPr="006A466D" w:rsidRDefault="006A466D" w:rsidP="000E0E9F">
      <w:pPr>
        <w:numPr>
          <w:ilvl w:val="1"/>
          <w:numId w:val="7"/>
        </w:numPr>
        <w:spacing w:after="0"/>
        <w:ind w:left="426"/>
        <w:contextualSpacing/>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jedine dvije vrste troškova u modelu su troškovi naruči</w:t>
      </w:r>
      <w:r w:rsidR="00DA40B0">
        <w:rPr>
          <w:rFonts w:ascii="Calibri" w:eastAsia="Times New Roman" w:hAnsi="Calibri" w:cs="Times New Roman"/>
          <w:sz w:val="24"/>
          <w:szCs w:val="24"/>
          <w:lang w:eastAsia="hr-HR"/>
        </w:rPr>
        <w:t>vanja i troškovi držanja zaliha;</w:t>
      </w:r>
      <w:r w:rsidRPr="006A466D">
        <w:rPr>
          <w:rFonts w:ascii="Calibri" w:eastAsia="Times New Roman" w:hAnsi="Calibri" w:cs="Times New Roman"/>
          <w:sz w:val="24"/>
          <w:szCs w:val="24"/>
          <w:lang w:eastAsia="hr-HR"/>
        </w:rPr>
        <w:t xml:space="preserve"> </w:t>
      </w:r>
    </w:p>
    <w:p w:rsidR="006A466D" w:rsidRPr="006A466D" w:rsidRDefault="006A466D" w:rsidP="000E0E9F">
      <w:pPr>
        <w:numPr>
          <w:ilvl w:val="1"/>
          <w:numId w:val="7"/>
        </w:numPr>
        <w:spacing w:after="0"/>
        <w:ind w:left="426"/>
        <w:contextualSpacing/>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nedostatak zaliha može biti u cijelosti izbjegnut ako se narudžba izvrši u pravo vrijeme.</w:t>
      </w:r>
    </w:p>
    <w:p w:rsidR="005904A3" w:rsidRDefault="005904A3" w:rsidP="005904A3">
      <w:pPr>
        <w:spacing w:after="0"/>
        <w:jc w:val="both"/>
        <w:rPr>
          <w:rFonts w:ascii="Calibri" w:eastAsia="Times New Roman" w:hAnsi="Calibri" w:cs="Times New Roman"/>
          <w:sz w:val="24"/>
          <w:szCs w:val="24"/>
          <w:lang w:eastAsia="hr-HR"/>
        </w:rPr>
      </w:pPr>
    </w:p>
    <w:p w:rsidR="006A466D" w:rsidRPr="006A466D" w:rsidRDefault="005D2D8B" w:rsidP="00005B18">
      <w:pPr>
        <w:rPr>
          <w:rFonts w:ascii="Calibri" w:eastAsia="Times New Roman" w:hAnsi="Calibri" w:cs="Times New Roman"/>
          <w:sz w:val="24"/>
          <w:szCs w:val="24"/>
          <w:lang w:eastAsia="hr-HR"/>
        </w:rPr>
      </w:pPr>
      <w:r>
        <w:rPr>
          <w:rFonts w:ascii="Calibri" w:eastAsia="Times New Roman" w:hAnsi="Calibri" w:cs="Times New Roman"/>
          <w:sz w:val="24"/>
          <w:szCs w:val="24"/>
          <w:lang w:eastAsia="hr-HR"/>
        </w:rPr>
        <w:br w:type="page"/>
      </w:r>
      <w:r w:rsidR="006A466D" w:rsidRPr="006A466D">
        <w:rPr>
          <w:rFonts w:ascii="Calibri" w:eastAsia="Times New Roman" w:hAnsi="Calibri" w:cs="Times New Roman"/>
          <w:sz w:val="24"/>
          <w:szCs w:val="24"/>
          <w:lang w:eastAsia="hr-HR"/>
        </w:rPr>
        <w:lastRenderedPageBreak/>
        <w:t>Formula za EKN model je sljedeća:</w:t>
      </w: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m:oMathPara>
        <m:oMath>
          <m:r>
            <w:rPr>
              <w:rFonts w:ascii="Cambria Math" w:eastAsia="Times New Roman" w:hAnsi="Cambria Math" w:cs="Times New Roman"/>
              <w:lang w:eastAsia="hr-HR"/>
            </w:rPr>
            <m:t>EKN=</m:t>
          </m:r>
          <m:rad>
            <m:radPr>
              <m:degHide m:val="1"/>
              <m:ctrlPr>
                <w:rPr>
                  <w:rFonts w:ascii="Cambria Math" w:eastAsia="Times New Roman" w:hAnsi="Cambria Math" w:cs="Times New Roman"/>
                  <w:i/>
                  <w:lang w:eastAsia="hr-HR"/>
                </w:rPr>
              </m:ctrlPr>
            </m:radPr>
            <m:deg/>
            <m:e>
              <m:f>
                <m:fPr>
                  <m:ctrlPr>
                    <w:rPr>
                      <w:rFonts w:ascii="Cambria Math" w:eastAsia="Times New Roman" w:hAnsi="Cambria Math" w:cs="Times New Roman"/>
                      <w:i/>
                      <w:lang w:eastAsia="hr-HR"/>
                    </w:rPr>
                  </m:ctrlPr>
                </m:fPr>
                <m:num>
                  <m:r>
                    <w:rPr>
                      <w:rFonts w:ascii="Cambria Math" w:eastAsia="Times New Roman" w:hAnsi="Cambria Math" w:cs="Times New Roman"/>
                      <w:lang w:eastAsia="hr-HR"/>
                    </w:rPr>
                    <m:t>2DP</m:t>
                  </m:r>
                </m:num>
                <m:den>
                  <m:r>
                    <w:rPr>
                      <w:rFonts w:ascii="Cambria Math" w:eastAsia="Times New Roman" w:hAnsi="Cambria Math" w:cs="Times New Roman"/>
                      <w:lang w:eastAsia="hr-HR"/>
                    </w:rPr>
                    <m:t>C</m:t>
                  </m:r>
                </m:den>
              </m:f>
            </m:e>
          </m:rad>
        </m:oMath>
      </m:oMathPara>
    </w:p>
    <w:p w:rsidR="006A466D" w:rsidRPr="006A466D" w:rsidRDefault="006A466D" w:rsidP="005904A3">
      <w:pPr>
        <w:spacing w:after="0"/>
        <w:jc w:val="both"/>
        <w:rPr>
          <w:rFonts w:ascii="Calibri" w:eastAsia="Times New Roman" w:hAnsi="Calibri" w:cs="Times New Roman"/>
          <w:i/>
          <w:sz w:val="24"/>
          <w:szCs w:val="24"/>
          <w:lang w:eastAsia="hr-HR"/>
        </w:rPr>
      </w:pPr>
    </w:p>
    <w:p w:rsidR="006A466D" w:rsidRPr="006A466D" w:rsidRDefault="006A466D" w:rsidP="005904A3">
      <w:pPr>
        <w:spacing w:after="0"/>
        <w:jc w:val="both"/>
        <w:rPr>
          <w:rFonts w:ascii="Calibri" w:eastAsia="Times New Roman" w:hAnsi="Calibri" w:cs="Times New Roman"/>
          <w:i/>
          <w:sz w:val="24"/>
          <w:szCs w:val="24"/>
          <w:lang w:eastAsia="hr-HR"/>
        </w:rPr>
      </w:pPr>
      <w:r w:rsidRPr="006A466D">
        <w:rPr>
          <w:rFonts w:ascii="Calibri" w:eastAsia="Times New Roman" w:hAnsi="Calibri" w:cs="Times New Roman"/>
          <w:i/>
          <w:sz w:val="24"/>
          <w:szCs w:val="24"/>
          <w:lang w:eastAsia="hr-HR"/>
        </w:rPr>
        <w:t>Objašnjenje stavki:</w:t>
      </w:r>
    </w:p>
    <w:p w:rsidR="006A466D" w:rsidRPr="006A466D" w:rsidRDefault="006A466D" w:rsidP="000E0E9F">
      <w:pPr>
        <w:numPr>
          <w:ilvl w:val="0"/>
          <w:numId w:val="8"/>
        </w:numPr>
        <w:spacing w:after="0"/>
        <w:ind w:left="1134"/>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EKN (Q) = ekonomična količina nabave</w:t>
      </w:r>
    </w:p>
    <w:p w:rsidR="006A466D" w:rsidRPr="006A466D" w:rsidRDefault="006A466D" w:rsidP="000E0E9F">
      <w:pPr>
        <w:numPr>
          <w:ilvl w:val="0"/>
          <w:numId w:val="8"/>
        </w:numPr>
        <w:spacing w:after="0"/>
        <w:ind w:left="1134"/>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D = potražnja u jedinicama proizvoda za određeni vremenski period</w:t>
      </w:r>
    </w:p>
    <w:p w:rsidR="006A466D" w:rsidRPr="006A466D" w:rsidRDefault="006A466D" w:rsidP="000E0E9F">
      <w:pPr>
        <w:numPr>
          <w:ilvl w:val="0"/>
          <w:numId w:val="8"/>
        </w:numPr>
        <w:spacing w:after="0"/>
        <w:ind w:left="1134"/>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P = trošak naručivanja po jednoj narudžbi</w:t>
      </w:r>
    </w:p>
    <w:p w:rsidR="006A466D" w:rsidRPr="006A466D" w:rsidRDefault="006A466D" w:rsidP="000E0E9F">
      <w:pPr>
        <w:numPr>
          <w:ilvl w:val="0"/>
          <w:numId w:val="8"/>
        </w:numPr>
        <w:spacing w:after="0"/>
        <w:ind w:left="1134"/>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C = troškovi držanja/čuvanja zaliha po jedinici proizvoda</w:t>
      </w:r>
    </w:p>
    <w:p w:rsidR="006A466D" w:rsidRPr="006A466D" w:rsidRDefault="006A466D" w:rsidP="005904A3">
      <w:pPr>
        <w:spacing w:after="0"/>
        <w:jc w:val="both"/>
        <w:rPr>
          <w:rFonts w:ascii="Calibri" w:eastAsia="Times New Roman" w:hAnsi="Calibri" w:cs="Times New Roman"/>
          <w:b/>
          <w:sz w:val="24"/>
          <w:szCs w:val="24"/>
          <w:lang w:eastAsia="hr-HR"/>
        </w:rPr>
      </w:pPr>
    </w:p>
    <w:p w:rsidR="006A466D" w:rsidRPr="006A466D" w:rsidRDefault="006A466D" w:rsidP="005904A3">
      <w:pPr>
        <w:spacing w:after="0"/>
        <w:jc w:val="both"/>
        <w:rPr>
          <w:rFonts w:ascii="Calibri" w:eastAsia="Times New Roman" w:hAnsi="Calibri" w:cs="Times New Roman"/>
          <w:b/>
          <w:sz w:val="24"/>
          <w:szCs w:val="24"/>
          <w:lang w:eastAsia="hr-HR"/>
        </w:rPr>
      </w:pPr>
    </w:p>
    <w:p w:rsidR="006A466D" w:rsidRPr="00C01C80"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b/>
          <w:color w:val="943634" w:themeColor="accent2" w:themeShade="BF"/>
          <w:sz w:val="24"/>
          <w:szCs w:val="24"/>
          <w:lang w:eastAsia="hr-HR"/>
        </w:rPr>
      </w:pPr>
      <w:r w:rsidRPr="00C01C80">
        <w:rPr>
          <w:rFonts w:ascii="Calibri" w:eastAsia="Times New Roman" w:hAnsi="Calibri" w:cs="Times New Roman"/>
          <w:b/>
          <w:color w:val="943634" w:themeColor="accent2" w:themeShade="BF"/>
          <w:sz w:val="24"/>
          <w:szCs w:val="24"/>
          <w:lang w:eastAsia="hr-HR"/>
        </w:rPr>
        <w:t xml:space="preserve">Zadatak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 xml:space="preserve">.1. </w:t>
      </w:r>
    </w:p>
    <w:p w:rsidR="006A466D" w:rsidRPr="006A466D" w:rsidRDefault="006A466D" w:rsidP="005904A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alibri" w:eastAsia="Times New Roman" w:hAnsi="Calibri" w:cs="Times New Roman"/>
          <w:color w:val="000000"/>
          <w:sz w:val="24"/>
          <w:szCs w:val="24"/>
          <w:lang w:eastAsia="hr-HR"/>
        </w:rPr>
      </w:pPr>
      <w:r w:rsidRPr="006A466D">
        <w:rPr>
          <w:rFonts w:ascii="Calibri" w:eastAsia="Times New Roman" w:hAnsi="Calibri" w:cs="Times New Roman"/>
          <w:color w:val="000000"/>
          <w:sz w:val="24"/>
          <w:szCs w:val="24"/>
          <w:lang w:eastAsia="hr-HR"/>
        </w:rPr>
        <w:t xml:space="preserve">Poduzeće Veseli vrtić proizvodi drvene igračke. U proizvodnji vlakića mu je na godišnjoj razini potrebno: </w:t>
      </w:r>
    </w:p>
    <w:p w:rsidR="006A466D" w:rsidRPr="006A466D" w:rsidRDefault="006A466D" w:rsidP="005904A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alibri" w:eastAsia="Times New Roman" w:hAnsi="Calibri" w:cs="Times New Roman"/>
          <w:color w:val="000000"/>
          <w:sz w:val="24"/>
          <w:szCs w:val="24"/>
          <w:lang w:eastAsia="hr-HR"/>
        </w:rPr>
      </w:pPr>
      <w:r w:rsidRPr="006A466D">
        <w:rPr>
          <w:rFonts w:ascii="Calibri" w:eastAsia="Times New Roman" w:hAnsi="Calibri" w:cs="Times New Roman"/>
          <w:color w:val="000000"/>
          <w:sz w:val="24"/>
          <w:szCs w:val="24"/>
          <w:lang w:eastAsia="hr-HR"/>
        </w:rPr>
        <w:t>a)</w:t>
      </w:r>
      <w:r w:rsidR="002B53D4">
        <w:rPr>
          <w:rFonts w:ascii="Calibri" w:eastAsia="Times New Roman" w:hAnsi="Calibri" w:cs="Times New Roman"/>
          <w:color w:val="000000"/>
          <w:sz w:val="24"/>
          <w:szCs w:val="24"/>
          <w:lang w:eastAsia="hr-HR"/>
        </w:rPr>
        <w:t xml:space="preserve"> </w:t>
      </w:r>
      <w:smartTag w:uri="urn:schemas-microsoft-com:office:smarttags" w:element="metricconverter">
        <w:smartTagPr>
          <w:attr w:name="ProductID" w:val="1.000 kg"/>
        </w:smartTagPr>
        <w:r w:rsidRPr="006A466D">
          <w:rPr>
            <w:rFonts w:ascii="Calibri" w:eastAsia="Times New Roman" w:hAnsi="Calibri" w:cs="Times New Roman"/>
            <w:color w:val="000000"/>
            <w:sz w:val="24"/>
            <w:szCs w:val="24"/>
            <w:lang w:eastAsia="hr-HR"/>
          </w:rPr>
          <w:t>1.000 kg</w:t>
        </w:r>
      </w:smartTag>
      <w:r w:rsidRPr="006A466D">
        <w:rPr>
          <w:rFonts w:ascii="Calibri" w:eastAsia="Times New Roman" w:hAnsi="Calibri" w:cs="Times New Roman"/>
          <w:color w:val="000000"/>
          <w:sz w:val="24"/>
          <w:szCs w:val="24"/>
          <w:lang w:eastAsia="hr-HR"/>
        </w:rPr>
        <w:t xml:space="preserve"> ljepila,</w:t>
      </w:r>
    </w:p>
    <w:p w:rsidR="006A466D" w:rsidRPr="006A466D" w:rsidRDefault="006A466D" w:rsidP="005904A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alibri" w:eastAsia="Times New Roman" w:hAnsi="Calibri" w:cs="Times New Roman"/>
          <w:color w:val="000000"/>
          <w:sz w:val="24"/>
          <w:szCs w:val="24"/>
          <w:lang w:eastAsia="hr-HR"/>
        </w:rPr>
      </w:pPr>
      <w:r w:rsidRPr="006A466D">
        <w:rPr>
          <w:rFonts w:ascii="Calibri" w:eastAsia="Times New Roman" w:hAnsi="Calibri" w:cs="Times New Roman"/>
          <w:color w:val="000000"/>
          <w:sz w:val="24"/>
          <w:szCs w:val="24"/>
          <w:lang w:eastAsia="hr-HR"/>
        </w:rPr>
        <w:t>b)</w:t>
      </w:r>
      <w:r w:rsidR="002B53D4">
        <w:rPr>
          <w:rFonts w:ascii="Calibri" w:eastAsia="Times New Roman" w:hAnsi="Calibri" w:cs="Times New Roman"/>
          <w:color w:val="000000"/>
          <w:sz w:val="24"/>
          <w:szCs w:val="24"/>
          <w:lang w:eastAsia="hr-HR"/>
        </w:rPr>
        <w:t xml:space="preserve"> </w:t>
      </w:r>
      <w:smartTag w:uri="urn:schemas-microsoft-com:office:smarttags" w:element="metricconverter">
        <w:smartTagPr>
          <w:attr w:name="ProductID" w:val="1.500 kg"/>
        </w:smartTagPr>
        <w:r w:rsidRPr="006A466D">
          <w:rPr>
            <w:rFonts w:ascii="Calibri" w:eastAsia="Times New Roman" w:hAnsi="Calibri" w:cs="Times New Roman"/>
            <w:color w:val="000000"/>
            <w:sz w:val="24"/>
            <w:szCs w:val="24"/>
            <w:lang w:eastAsia="hr-HR"/>
          </w:rPr>
          <w:t>1.500 kg</w:t>
        </w:r>
      </w:smartTag>
      <w:r w:rsidRPr="006A466D">
        <w:rPr>
          <w:rFonts w:ascii="Calibri" w:eastAsia="Times New Roman" w:hAnsi="Calibri" w:cs="Times New Roman"/>
          <w:color w:val="000000"/>
          <w:sz w:val="24"/>
          <w:szCs w:val="24"/>
          <w:lang w:eastAsia="hr-HR"/>
        </w:rPr>
        <w:t xml:space="preserve"> boje. </w:t>
      </w:r>
    </w:p>
    <w:p w:rsidR="006A466D" w:rsidRPr="006A466D" w:rsidRDefault="006A466D" w:rsidP="005904A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alibri" w:eastAsia="Times New Roman" w:hAnsi="Calibri" w:cs="Times New Roman"/>
          <w:color w:val="000000"/>
          <w:sz w:val="24"/>
          <w:szCs w:val="24"/>
          <w:lang w:eastAsia="hr-HR"/>
        </w:rPr>
      </w:pPr>
    </w:p>
    <w:p w:rsidR="006A466D" w:rsidRPr="006A466D" w:rsidRDefault="006A466D" w:rsidP="005904A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alibri" w:eastAsia="Times New Roman" w:hAnsi="Calibri" w:cs="Times New Roman"/>
          <w:color w:val="000000"/>
          <w:sz w:val="24"/>
          <w:szCs w:val="24"/>
          <w:lang w:eastAsia="hr-HR"/>
        </w:rPr>
      </w:pPr>
      <w:r w:rsidRPr="006A466D">
        <w:rPr>
          <w:rFonts w:ascii="Calibri" w:eastAsia="Times New Roman" w:hAnsi="Calibri" w:cs="Times New Roman"/>
          <w:color w:val="000000"/>
          <w:sz w:val="24"/>
          <w:szCs w:val="24"/>
          <w:lang w:eastAsia="hr-HR"/>
        </w:rPr>
        <w:t xml:space="preserve">Izračunajte optimalnu količinu nabave i broj godišnjih narudžbi za svaku sirovinu, ako su troškovi naručivanja prosječno 15,00 </w:t>
      </w:r>
      <w:r w:rsidR="00F670C9">
        <w:rPr>
          <w:rFonts w:ascii="Calibri" w:eastAsia="Times New Roman" w:hAnsi="Calibri" w:cs="Times New Roman"/>
          <w:color w:val="000000"/>
          <w:sz w:val="24"/>
          <w:szCs w:val="24"/>
          <w:lang w:eastAsia="hr-HR"/>
        </w:rPr>
        <w:t>KM</w:t>
      </w:r>
      <w:r w:rsidR="002B53D4">
        <w:rPr>
          <w:rFonts w:ascii="Calibri" w:eastAsia="Times New Roman" w:hAnsi="Calibri" w:cs="Times New Roman"/>
          <w:color w:val="000000"/>
          <w:sz w:val="24"/>
          <w:szCs w:val="24"/>
          <w:lang w:eastAsia="hr-HR"/>
        </w:rPr>
        <w:t>/narudžba</w:t>
      </w:r>
      <w:r w:rsidRPr="006A466D">
        <w:rPr>
          <w:rFonts w:ascii="Calibri" w:eastAsia="Times New Roman" w:hAnsi="Calibri" w:cs="Times New Roman"/>
          <w:color w:val="000000"/>
          <w:sz w:val="24"/>
          <w:szCs w:val="24"/>
          <w:lang w:eastAsia="hr-HR"/>
        </w:rPr>
        <w:t xml:space="preserve">, a troškovi skladištenja/čuvanja zaliha za ljepilo 0,65 </w:t>
      </w:r>
      <w:r w:rsidR="00F670C9">
        <w:rPr>
          <w:rFonts w:ascii="Calibri" w:eastAsia="Times New Roman" w:hAnsi="Calibri" w:cs="Times New Roman"/>
          <w:color w:val="000000"/>
          <w:sz w:val="24"/>
          <w:szCs w:val="24"/>
          <w:lang w:eastAsia="hr-HR"/>
        </w:rPr>
        <w:t>KM</w:t>
      </w:r>
      <w:r w:rsidRPr="006A466D">
        <w:rPr>
          <w:rFonts w:ascii="Calibri" w:eastAsia="Times New Roman" w:hAnsi="Calibri" w:cs="Times New Roman"/>
          <w:color w:val="000000"/>
          <w:sz w:val="24"/>
          <w:szCs w:val="24"/>
          <w:lang w:eastAsia="hr-HR"/>
        </w:rPr>
        <w:t xml:space="preserve">/kg i boju 0,90 </w:t>
      </w:r>
      <w:r w:rsidR="00F670C9">
        <w:rPr>
          <w:rFonts w:ascii="Calibri" w:eastAsia="Times New Roman" w:hAnsi="Calibri" w:cs="Times New Roman"/>
          <w:color w:val="000000"/>
          <w:sz w:val="24"/>
          <w:szCs w:val="24"/>
          <w:lang w:eastAsia="hr-HR"/>
        </w:rPr>
        <w:t>KM</w:t>
      </w:r>
      <w:r w:rsidRPr="006A466D">
        <w:rPr>
          <w:rFonts w:ascii="Calibri" w:eastAsia="Times New Roman" w:hAnsi="Calibri" w:cs="Times New Roman"/>
          <w:color w:val="000000"/>
          <w:sz w:val="24"/>
          <w:szCs w:val="24"/>
          <w:lang w:eastAsia="hr-HR"/>
        </w:rPr>
        <w:t>/kg.</w:t>
      </w:r>
    </w:p>
    <w:p w:rsidR="006A466D" w:rsidRP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6A466D" w:rsidRP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lang w:eastAsia="hr-HR"/>
        </w:rPr>
      </w:pPr>
      <m:oMathPara>
        <m:oMathParaPr>
          <m:jc m:val="left"/>
        </m:oMathParaPr>
        <m:oMath>
          <m:r>
            <w:rPr>
              <w:rFonts w:ascii="Cambria Math" w:eastAsia="Times New Roman" w:hAnsi="Cambria Math" w:cs="Times New Roman"/>
              <w:lang w:eastAsia="hr-HR"/>
            </w:rPr>
            <m:t>EKN=</m:t>
          </m:r>
          <m:rad>
            <m:radPr>
              <m:degHide m:val="1"/>
              <m:ctrlPr>
                <w:rPr>
                  <w:rFonts w:ascii="Cambria Math" w:eastAsia="Times New Roman" w:hAnsi="Cambria Math" w:cs="Times New Roman"/>
                  <w:i/>
                  <w:lang w:eastAsia="hr-HR"/>
                </w:rPr>
              </m:ctrlPr>
            </m:radPr>
            <m:deg/>
            <m:e>
              <m:f>
                <m:fPr>
                  <m:ctrlPr>
                    <w:rPr>
                      <w:rFonts w:ascii="Cambria Math" w:eastAsia="Times New Roman" w:hAnsi="Cambria Math" w:cs="Times New Roman"/>
                      <w:i/>
                      <w:lang w:eastAsia="hr-HR"/>
                    </w:rPr>
                  </m:ctrlPr>
                </m:fPr>
                <m:num>
                  <m:r>
                    <w:rPr>
                      <w:rFonts w:ascii="Cambria Math" w:eastAsia="Times New Roman" w:hAnsi="Cambria Math" w:cs="Times New Roman"/>
                      <w:lang w:eastAsia="hr-HR"/>
                    </w:rPr>
                    <m:t>2DP</m:t>
                  </m:r>
                </m:num>
                <m:den>
                  <m:r>
                    <w:rPr>
                      <w:rFonts w:ascii="Cambria Math" w:eastAsia="Times New Roman" w:hAnsi="Cambria Math" w:cs="Times New Roman"/>
                      <w:lang w:eastAsia="hr-HR"/>
                    </w:rPr>
                    <m:t>C</m:t>
                  </m:r>
                </m:den>
              </m:f>
            </m:e>
          </m:rad>
          <m:r>
            <w:rPr>
              <w:rFonts w:ascii="Cambria Math" w:eastAsia="Times New Roman" w:hAnsi="Cambria Math" w:cs="Times New Roman"/>
              <w:lang w:eastAsia="hr-HR"/>
            </w:rPr>
            <m:t>=</m:t>
          </m:r>
        </m:oMath>
      </m:oMathPara>
    </w:p>
    <w:p w:rsidR="006A466D" w:rsidRP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6A466D" w:rsidRP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lang w:eastAsia="hr-HR"/>
        </w:rPr>
      </w:pPr>
      <m:oMathPara>
        <m:oMathParaPr>
          <m:jc m:val="left"/>
        </m:oMathParaPr>
        <m:oMath>
          <m:r>
            <w:rPr>
              <w:rFonts w:ascii="Cambria Math" w:eastAsia="Times New Roman" w:hAnsi="Cambria Math" w:cs="Times New Roman"/>
              <w:lang w:eastAsia="hr-HR"/>
            </w:rPr>
            <m:t>EKN=</m:t>
          </m:r>
          <m:rad>
            <m:radPr>
              <m:degHide m:val="1"/>
              <m:ctrlPr>
                <w:rPr>
                  <w:rFonts w:ascii="Cambria Math" w:eastAsia="Times New Roman" w:hAnsi="Cambria Math" w:cs="Times New Roman"/>
                  <w:i/>
                  <w:lang w:eastAsia="hr-HR"/>
                </w:rPr>
              </m:ctrlPr>
            </m:radPr>
            <m:deg/>
            <m:e>
              <m:f>
                <m:fPr>
                  <m:ctrlPr>
                    <w:rPr>
                      <w:rFonts w:ascii="Cambria Math" w:eastAsia="Times New Roman" w:hAnsi="Cambria Math" w:cs="Times New Roman"/>
                      <w:i/>
                      <w:lang w:eastAsia="hr-HR"/>
                    </w:rPr>
                  </m:ctrlPr>
                </m:fPr>
                <m:num>
                  <m:r>
                    <w:rPr>
                      <w:rFonts w:ascii="Cambria Math" w:eastAsia="Times New Roman" w:hAnsi="Cambria Math" w:cs="Times New Roman"/>
                      <w:lang w:eastAsia="hr-HR"/>
                    </w:rPr>
                    <m:t>2DP</m:t>
                  </m:r>
                </m:num>
                <m:den>
                  <m:r>
                    <w:rPr>
                      <w:rFonts w:ascii="Cambria Math" w:eastAsia="Times New Roman" w:hAnsi="Cambria Math" w:cs="Times New Roman"/>
                      <w:lang w:eastAsia="hr-HR"/>
                    </w:rPr>
                    <m:t>C</m:t>
                  </m:r>
                </m:den>
              </m:f>
            </m:e>
          </m:rad>
          <m:r>
            <w:rPr>
              <w:rFonts w:ascii="Cambria Math" w:eastAsia="Times New Roman" w:hAnsi="Cambria Math" w:cs="Times New Roman"/>
              <w:lang w:eastAsia="hr-HR"/>
            </w:rPr>
            <m:t>=</m:t>
          </m:r>
        </m:oMath>
      </m:oMathPara>
    </w:p>
    <w:p w:rsidR="006A466D" w:rsidRP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Pr="006A466D"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Pr="006A466D"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6A466D" w:rsidRPr="00C01C80"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b/>
          <w:color w:val="943634" w:themeColor="accent2" w:themeShade="BF"/>
          <w:sz w:val="24"/>
          <w:szCs w:val="24"/>
          <w:lang w:eastAsia="hr-HR"/>
        </w:rPr>
      </w:pPr>
      <w:r w:rsidRPr="00C01C80">
        <w:rPr>
          <w:rFonts w:ascii="Calibri" w:eastAsia="Times New Roman" w:hAnsi="Calibri" w:cs="Times New Roman"/>
          <w:b/>
          <w:color w:val="943634" w:themeColor="accent2" w:themeShade="BF"/>
          <w:sz w:val="24"/>
          <w:szCs w:val="24"/>
          <w:lang w:eastAsia="hr-HR"/>
        </w:rPr>
        <w:t xml:space="preserve">Zadatak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 xml:space="preserve">.2. </w:t>
      </w:r>
    </w:p>
    <w:p w:rsidR="006A466D" w:rsidRP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CD World je trgovina elektronske opreme koja prodaje prazne CD-ove. Poduzeće nabavlja CD-ove od drugog poduzeća Sontek po cijeni od 14,00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/paket (paket se sastoji od 20 komada).  Poduzeće Sontek plaća cjelokupan dovoz do CD World-a. Nije potrebna ulazna kontrola zbog toga što Sontek ima superiornu reputaciju za isporuku kvalitetne robe. Godišnja potražnja je 13.000 paketa, u omjeru od 250 paketa tjedno. CD World zahtjeva 15% godišnjeg povrata na ulaganje. Vodeće vrijeme narudžbe iznosi dva tjedna. Navedeni su sljedeći relevantni podaci o troškovima: troškovi naručivanja od 200,00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i troškovi čuvanja zaliha od 5,20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(troškovi čuvanja se sastoje od zahtijevanog godišnjeg povrata na ulaganje od 15% *14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 2,10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te osiguranja, rukovanja materijalom, itd. od 3,10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Kolika je ekonomična količina nabave CD-a? Koliko narudžbi godišnje?</w:t>
      </w:r>
    </w:p>
    <w:p w:rsidR="006A466D" w:rsidRP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6A466D" w:rsidRP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lang w:eastAsia="hr-HR"/>
        </w:rPr>
      </w:pPr>
      <m:oMathPara>
        <m:oMathParaPr>
          <m:jc m:val="left"/>
        </m:oMathParaPr>
        <m:oMath>
          <m:r>
            <w:rPr>
              <w:rFonts w:ascii="Cambria Math" w:eastAsia="Times New Roman" w:hAnsi="Cambria Math" w:cs="Times New Roman"/>
              <w:lang w:eastAsia="hr-HR"/>
            </w:rPr>
            <m:t>EKN=</m:t>
          </m:r>
          <m:rad>
            <m:radPr>
              <m:degHide m:val="1"/>
              <m:ctrlPr>
                <w:rPr>
                  <w:rFonts w:ascii="Cambria Math" w:eastAsia="Times New Roman" w:hAnsi="Cambria Math" w:cs="Times New Roman"/>
                  <w:i/>
                  <w:lang w:eastAsia="hr-HR"/>
                </w:rPr>
              </m:ctrlPr>
            </m:radPr>
            <m:deg/>
            <m:e>
              <m:f>
                <m:fPr>
                  <m:ctrlPr>
                    <w:rPr>
                      <w:rFonts w:ascii="Cambria Math" w:eastAsia="Times New Roman" w:hAnsi="Cambria Math" w:cs="Times New Roman"/>
                      <w:i/>
                      <w:lang w:eastAsia="hr-HR"/>
                    </w:rPr>
                  </m:ctrlPr>
                </m:fPr>
                <m:num>
                  <m:r>
                    <w:rPr>
                      <w:rFonts w:ascii="Cambria Math" w:eastAsia="Times New Roman" w:hAnsi="Cambria Math" w:cs="Times New Roman"/>
                      <w:lang w:eastAsia="hr-HR"/>
                    </w:rPr>
                    <m:t>2DP</m:t>
                  </m:r>
                </m:num>
                <m:den>
                  <m:r>
                    <w:rPr>
                      <w:rFonts w:ascii="Cambria Math" w:eastAsia="Times New Roman" w:hAnsi="Cambria Math" w:cs="Times New Roman"/>
                      <w:lang w:eastAsia="hr-HR"/>
                    </w:rPr>
                    <m:t>C</m:t>
                  </m:r>
                </m:den>
              </m:f>
            </m:e>
          </m:rad>
          <m:r>
            <w:rPr>
              <w:rFonts w:ascii="Cambria Math" w:eastAsia="Times New Roman" w:hAnsi="Cambria Math" w:cs="Times New Roman"/>
              <w:lang w:eastAsia="hr-HR"/>
            </w:rPr>
            <m:t>=</m:t>
          </m:r>
        </m:oMath>
      </m:oMathPara>
    </w:p>
    <w:p w:rsid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Pr="006A466D"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Pr="006A466D" w:rsidRDefault="00D855B1"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Kako je već prethodno spomenuto da su jedine dvije vrste troškova u modelu troškovi naručivanja i troškovi držanja zaliha, ukupni godišnji relevantni troškovi upravljanja zalihama izračunavaju se na sljedeći  način:</w:t>
      </w: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RTC     = godišnji troškovi naručivanja + godišnji troškovi držanja zaliha</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           = (broj narudžbi godišnje * troškovi naručivanja)</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              +(prosječne zalihe * godišnji troškovi držanja)</w:t>
      </w: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center"/>
        <w:rPr>
          <w:rFonts w:ascii="Calibri" w:eastAsia="Times New Roman" w:hAnsi="Calibri" w:cs="Times New Roman"/>
          <w:lang w:eastAsia="hr-HR"/>
        </w:rPr>
      </w:pPr>
      <m:oMathPara>
        <m:oMath>
          <m:r>
            <w:rPr>
              <w:rFonts w:ascii="Cambria Math" w:eastAsia="Times New Roman" w:hAnsi="Cambria Math" w:cs="Times New Roman"/>
              <w:lang w:eastAsia="hr-HR"/>
            </w:rPr>
            <m:t>RTC=</m:t>
          </m:r>
          <m:d>
            <m:dPr>
              <m:ctrlPr>
                <w:rPr>
                  <w:rFonts w:ascii="Cambria Math" w:eastAsia="Times New Roman" w:hAnsi="Cambria Math" w:cs="Times New Roman"/>
                  <w:i/>
                  <w:lang w:eastAsia="hr-HR"/>
                </w:rPr>
              </m:ctrlPr>
            </m:dPr>
            <m:e>
              <m:f>
                <m:fPr>
                  <m:ctrlPr>
                    <w:rPr>
                      <w:rFonts w:ascii="Cambria Math" w:eastAsia="Times New Roman" w:hAnsi="Cambria Math" w:cs="Times New Roman"/>
                      <w:i/>
                      <w:lang w:eastAsia="hr-HR"/>
                    </w:rPr>
                  </m:ctrlPr>
                </m:fPr>
                <m:num>
                  <m:r>
                    <w:rPr>
                      <w:rFonts w:ascii="Cambria Math" w:eastAsia="Times New Roman" w:hAnsi="Cambria Math" w:cs="Times New Roman"/>
                      <w:lang w:eastAsia="hr-HR"/>
                    </w:rPr>
                    <m:t>D</m:t>
                  </m:r>
                </m:num>
                <m:den>
                  <m:r>
                    <w:rPr>
                      <w:rFonts w:ascii="Cambria Math" w:eastAsia="Times New Roman" w:hAnsi="Cambria Math" w:cs="Times New Roman"/>
                      <w:lang w:eastAsia="hr-HR"/>
                    </w:rPr>
                    <m:t>Q</m:t>
                  </m:r>
                </m:den>
              </m:f>
              <m:r>
                <w:rPr>
                  <w:rFonts w:ascii="Cambria Math" w:eastAsia="Times New Roman" w:hAnsi="Cambria Math" w:cs="Times New Roman"/>
                  <w:lang w:eastAsia="hr-HR"/>
                </w:rPr>
                <m:t>*P</m:t>
              </m:r>
            </m:e>
          </m:d>
          <m:r>
            <w:rPr>
              <w:rFonts w:ascii="Cambria Math" w:eastAsia="Times New Roman" w:hAnsi="Cambria Math" w:cs="Times New Roman"/>
              <w:lang w:eastAsia="hr-HR"/>
            </w:rPr>
            <m:t>+</m:t>
          </m:r>
          <m:d>
            <m:dPr>
              <m:ctrlPr>
                <w:rPr>
                  <w:rFonts w:ascii="Cambria Math" w:eastAsia="Times New Roman" w:hAnsi="Cambria Math" w:cs="Times New Roman"/>
                  <w:i/>
                  <w:lang w:eastAsia="hr-HR"/>
                </w:rPr>
              </m:ctrlPr>
            </m:dPr>
            <m:e>
              <m:f>
                <m:fPr>
                  <m:ctrlPr>
                    <w:rPr>
                      <w:rFonts w:ascii="Cambria Math" w:eastAsia="Times New Roman" w:hAnsi="Cambria Math" w:cs="Times New Roman"/>
                      <w:i/>
                      <w:lang w:eastAsia="hr-HR"/>
                    </w:rPr>
                  </m:ctrlPr>
                </m:fPr>
                <m:num>
                  <m:r>
                    <w:rPr>
                      <w:rFonts w:ascii="Cambria Math" w:eastAsia="Times New Roman" w:hAnsi="Cambria Math" w:cs="Times New Roman"/>
                      <w:lang w:eastAsia="hr-HR"/>
                    </w:rPr>
                    <m:t>Q</m:t>
                  </m:r>
                </m:num>
                <m:den>
                  <m:r>
                    <w:rPr>
                      <w:rFonts w:ascii="Cambria Math" w:eastAsia="Times New Roman" w:hAnsi="Cambria Math" w:cs="Times New Roman"/>
                      <w:lang w:eastAsia="hr-HR"/>
                    </w:rPr>
                    <m:t>2</m:t>
                  </m:r>
                </m:den>
              </m:f>
              <m:r>
                <w:rPr>
                  <w:rFonts w:ascii="Cambria Math" w:eastAsia="Times New Roman" w:hAnsi="Cambria Math" w:cs="Times New Roman"/>
                  <w:lang w:eastAsia="hr-HR"/>
                </w:rPr>
                <m:t>*C</m:t>
              </m:r>
            </m:e>
          </m:d>
          <m:r>
            <w:rPr>
              <w:rFonts w:ascii="Cambria Math" w:eastAsia="Times New Roman" w:hAnsi="Cambria Math" w:cs="Times New Roman"/>
              <w:lang w:eastAsia="hr-HR"/>
            </w:rPr>
            <m:t>=</m:t>
          </m:r>
          <m:f>
            <m:fPr>
              <m:ctrlPr>
                <w:rPr>
                  <w:rFonts w:ascii="Cambria Math" w:eastAsia="Times New Roman" w:hAnsi="Cambria Math" w:cs="Times New Roman"/>
                  <w:i/>
                  <w:lang w:eastAsia="hr-HR"/>
                </w:rPr>
              </m:ctrlPr>
            </m:fPr>
            <m:num>
              <m:r>
                <w:rPr>
                  <w:rFonts w:ascii="Cambria Math" w:eastAsia="Times New Roman" w:hAnsi="Cambria Math" w:cs="Times New Roman"/>
                  <w:lang w:eastAsia="hr-HR"/>
                </w:rPr>
                <m:t>DP</m:t>
              </m:r>
            </m:num>
            <m:den>
              <m:r>
                <w:rPr>
                  <w:rFonts w:ascii="Cambria Math" w:eastAsia="Times New Roman" w:hAnsi="Cambria Math" w:cs="Times New Roman"/>
                  <w:lang w:eastAsia="hr-HR"/>
                </w:rPr>
                <m:t>Q</m:t>
              </m:r>
            </m:den>
          </m:f>
          <m:r>
            <w:rPr>
              <w:rFonts w:ascii="Cambria Math" w:eastAsia="Times New Roman" w:hAnsi="Cambria Math" w:cs="Times New Roman"/>
              <w:lang w:eastAsia="hr-HR"/>
            </w:rPr>
            <m:t>+</m:t>
          </m:r>
          <m:f>
            <m:fPr>
              <m:ctrlPr>
                <w:rPr>
                  <w:rFonts w:ascii="Cambria Math" w:eastAsia="Times New Roman" w:hAnsi="Cambria Math" w:cs="Times New Roman"/>
                  <w:i/>
                  <w:lang w:eastAsia="hr-HR"/>
                </w:rPr>
              </m:ctrlPr>
            </m:fPr>
            <m:num>
              <m:r>
                <w:rPr>
                  <w:rFonts w:ascii="Cambria Math" w:eastAsia="Times New Roman" w:hAnsi="Cambria Math" w:cs="Times New Roman"/>
                  <w:lang w:eastAsia="hr-HR"/>
                </w:rPr>
                <m:t>QC</m:t>
              </m:r>
            </m:num>
            <m:den>
              <m:r>
                <w:rPr>
                  <w:rFonts w:ascii="Cambria Math" w:eastAsia="Times New Roman" w:hAnsi="Cambria Math" w:cs="Times New Roman"/>
                  <w:lang w:eastAsia="hr-HR"/>
                </w:rPr>
                <m:t>2</m:t>
              </m:r>
            </m:den>
          </m:f>
        </m:oMath>
      </m:oMathPara>
    </w:p>
    <w:p w:rsidR="006A466D" w:rsidRPr="006A466D" w:rsidRDefault="006A466D" w:rsidP="005904A3">
      <w:pPr>
        <w:spacing w:after="0"/>
        <w:jc w:val="center"/>
        <w:rPr>
          <w:rFonts w:ascii="Calibri" w:eastAsia="Times New Roman" w:hAnsi="Calibri" w:cs="Times New Roman"/>
          <w:sz w:val="24"/>
          <w:szCs w:val="24"/>
          <w:lang w:eastAsia="hr-HR"/>
        </w:rPr>
      </w:pPr>
    </w:p>
    <w:p w:rsidR="006A466D" w:rsidRPr="00C01C80"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b/>
          <w:color w:val="943634" w:themeColor="accent2" w:themeShade="BF"/>
          <w:sz w:val="24"/>
          <w:szCs w:val="24"/>
          <w:lang w:eastAsia="hr-HR"/>
        </w:rPr>
      </w:pPr>
      <w:r w:rsidRPr="00C01C80">
        <w:rPr>
          <w:rFonts w:ascii="Calibri" w:eastAsia="Times New Roman" w:hAnsi="Calibri" w:cs="Times New Roman"/>
          <w:b/>
          <w:color w:val="943634" w:themeColor="accent2" w:themeShade="BF"/>
          <w:sz w:val="24"/>
          <w:szCs w:val="24"/>
          <w:lang w:eastAsia="hr-HR"/>
        </w:rPr>
        <w:t xml:space="preserve">Zadatak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 xml:space="preserve">.3. (nastavak zadatka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.2.)</w:t>
      </w:r>
    </w:p>
    <w:p w:rsidR="006A466D" w:rsidRP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Izračunaj godišnji relevantni ukupni trošak za CD World u slučaju ekonomične količine nabave.</w:t>
      </w:r>
    </w:p>
    <w:p w:rsidR="006A466D" w:rsidRPr="00D855B1"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lang w:eastAsia="hr-HR"/>
        </w:rPr>
      </w:pPr>
      <m:oMathPara>
        <m:oMathParaPr>
          <m:jc m:val="left"/>
        </m:oMathParaPr>
        <m:oMath>
          <m:r>
            <w:rPr>
              <w:rFonts w:ascii="Cambria Math" w:eastAsia="Times New Roman" w:hAnsi="Cambria Math" w:cs="Times New Roman"/>
              <w:lang w:eastAsia="hr-HR"/>
            </w:rPr>
            <m:t>RTC=</m:t>
          </m:r>
        </m:oMath>
      </m:oMathPara>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lang w:eastAsia="hr-HR"/>
        </w:rPr>
      </w:pPr>
    </w:p>
    <w:p w:rsidR="00D855B1" w:rsidRPr="006A466D"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Drugo pitanje kod upravljanja zalihama jest kada naručiti dati proizvod. Točka ponovnog naručivanja se najjednostavnije izračunava kada je potražnja i vodeće vrijeme narudžbe poznato sa izvjesnošću:</w:t>
      </w: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center"/>
        <w:rPr>
          <w:rFonts w:ascii="Calibri" w:eastAsia="Times New Roman" w:hAnsi="Calibri" w:cs="Times New Roman"/>
          <w:lang w:eastAsia="hr-HR"/>
        </w:rPr>
      </w:pPr>
      <w:r w:rsidRPr="006A466D">
        <w:rPr>
          <w:rFonts w:ascii="Calibri" w:eastAsia="Times New Roman" w:hAnsi="Calibri" w:cs="Times New Roman"/>
          <w:lang w:eastAsia="hr-HR"/>
        </w:rPr>
        <w:t>Točka ponovnog naručivanja = broj prodanih jedinica po jedinici vremena * vodeće vrijeme narudžbe</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                                            </w:t>
      </w:r>
    </w:p>
    <w:p w:rsidR="006A466D" w:rsidRPr="00C01C80"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b/>
          <w:color w:val="943634" w:themeColor="accent2" w:themeShade="BF"/>
          <w:sz w:val="24"/>
          <w:szCs w:val="24"/>
          <w:lang w:eastAsia="hr-HR"/>
        </w:rPr>
      </w:pPr>
      <w:r w:rsidRPr="00C01C80">
        <w:rPr>
          <w:rFonts w:ascii="Calibri" w:eastAsia="Times New Roman" w:hAnsi="Calibri" w:cs="Times New Roman"/>
          <w:b/>
          <w:color w:val="943634" w:themeColor="accent2" w:themeShade="BF"/>
          <w:sz w:val="24"/>
          <w:szCs w:val="24"/>
          <w:lang w:eastAsia="hr-HR"/>
        </w:rPr>
        <w:t xml:space="preserve">Zadatak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 xml:space="preserve">.4. (nastavak zadatka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.2.)</w:t>
      </w:r>
    </w:p>
    <w:p w:rsidR="006A466D" w:rsidRP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Izračunaj točku ponovnog naručivanja za CD World koristeći tjedan kao jedinicu vremena.</w:t>
      </w:r>
    </w:p>
    <w:p w:rsidR="006A466D" w:rsidRP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Broj prodanih jedinica po jedinici vremena = </w:t>
      </w:r>
    </w:p>
    <w:p w:rsidR="006A466D" w:rsidRP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Vodeće vrijeme narudžbe = </w:t>
      </w:r>
    </w:p>
    <w:p w:rsidR="006A466D" w:rsidRDefault="006A466D"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Pr="00E67A6C" w:rsidRDefault="00E67A6C"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lang w:eastAsia="hr-HR"/>
        </w:rPr>
      </w:pPr>
      <w:r w:rsidRPr="00E67A6C">
        <w:rPr>
          <w:rFonts w:ascii="Calibri" w:eastAsia="Times New Roman" w:hAnsi="Calibri" w:cs="Times New Roman"/>
          <w:lang w:eastAsia="hr-HR"/>
        </w:rPr>
        <w:t>Točka ponovnog naručivanja = broj prodanih jedinica po jedinici vremena * vodeće vrijeme narudžbe</w:t>
      </w: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D855B1" w:rsidRPr="006A466D" w:rsidRDefault="00D855B1" w:rsidP="005904A3">
      <w:pPr>
        <w:pBdr>
          <w:top w:val="single" w:sz="4" w:space="1" w:color="auto"/>
          <w:left w:val="single" w:sz="4" w:space="4" w:color="auto"/>
          <w:bottom w:val="single" w:sz="4" w:space="1" w:color="auto"/>
          <w:right w:val="single" w:sz="4" w:space="4" w:color="auto"/>
        </w:pBd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No, kako postoje i drugi troškovi relevantni za upravljanje zalihama, njihovo uključivanje u model rezultira proširenjem osnovnog modela zaliha s konstantnom potražnjom i fiksnim  vremenskim razdobljem (Pupavac, 2011). Just-in-time koncept upravljanja proizvodnjom stavlja naglasak na poboljšanje lanca opskrbe s krajnjim ciljem eliminacije zaliha i skladištenja proizvoda te međuskladištenja dijelova i poluproizvoda u proizvodnom lancu (Kolaković, 2005). JIT nabava nije vođena isključivo EKN modelom. EKN model je dizajniran samo da naglasi trade-off između relevantnih troškova naručivanja i čuvanja zaliha. Međutim, JIT koncept uključuje također i troškove nabave, troškove kvalitete i troškove praznih zaliha (Horngren, Datar i Rajan, 2012).</w:t>
      </w: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C01C80" w:rsidRDefault="006A466D" w:rsidP="005904A3">
      <w:pPr>
        <w:spacing w:after="0"/>
        <w:jc w:val="both"/>
        <w:rPr>
          <w:rFonts w:ascii="Calibri" w:eastAsia="Times New Roman" w:hAnsi="Calibri" w:cs="Times New Roman"/>
          <w:b/>
          <w:color w:val="943634" w:themeColor="accent2" w:themeShade="BF"/>
          <w:sz w:val="24"/>
          <w:szCs w:val="24"/>
          <w:lang w:eastAsia="hr-HR"/>
        </w:rPr>
      </w:pPr>
      <w:r w:rsidRPr="00C01C80">
        <w:rPr>
          <w:rFonts w:ascii="Calibri" w:eastAsia="Times New Roman" w:hAnsi="Calibri" w:cs="Times New Roman"/>
          <w:b/>
          <w:color w:val="943634" w:themeColor="accent2" w:themeShade="BF"/>
          <w:sz w:val="24"/>
          <w:szCs w:val="24"/>
          <w:lang w:eastAsia="hr-HR"/>
        </w:rPr>
        <w:t xml:space="preserve">Zadatak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 xml:space="preserve">.5. (nastavak zadatka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.2.)</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CD World je nedavno uspostavio Internet poslovnu mrežu nabave sa Sontek-om. CD World pokreće nabavu putem jednog kompjuterskog unosa. Plaćanje se vrši elektronski za grupu isporuka, a ne za svaku pojedinačnu isporuku. Ove promjene dramatično smanjuju troškove naručivanja na samo 2,00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po narudžbi (bilo je 200,00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po narudžbi). CD World pregovara da mu Sontek isporuči 100 paketa 130 puta godišnje umjesto isporučivanja 1.000 paketa 13 puta godišnje. Sontek je voljan da pravi ovakve česte isporuke, ali će to rezultirati dodatnim iznos od 0,02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na cijenu paketa. CD World zahtjeva povrat na ulaganje od 15%. Pretpostavimo da godišnji relevantni troškovi čuvanja od osi</w:t>
      </w:r>
      <w:r w:rsidR="00EA1457">
        <w:rPr>
          <w:rFonts w:ascii="Calibri" w:eastAsia="Times New Roman" w:hAnsi="Calibri" w:cs="Times New Roman"/>
          <w:sz w:val="24"/>
          <w:szCs w:val="24"/>
          <w:lang w:eastAsia="hr-HR"/>
        </w:rPr>
        <w:t xml:space="preserve">guranja, rukovanja materijalom, </w:t>
      </w:r>
      <w:r w:rsidRPr="006A466D">
        <w:rPr>
          <w:rFonts w:ascii="Calibri" w:eastAsia="Times New Roman" w:hAnsi="Calibri" w:cs="Times New Roman"/>
          <w:sz w:val="24"/>
          <w:szCs w:val="24"/>
          <w:lang w:eastAsia="hr-HR"/>
        </w:rPr>
        <w:t xml:space="preserve">itd., ostaju isti u iznosu od 3,10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po paketu godišnje. Također, pretpostavimo da CD World očekuje da će imati troškove „praznih zaliha“ na 50 paketa godišnje prema politici JIT nabave. U slučaju „praznih zaliha“, CD World će morati hitno da naruči pakete što će </w:t>
      </w:r>
      <w:r w:rsidRPr="006A466D">
        <w:rPr>
          <w:rFonts w:ascii="Calibri" w:eastAsia="Times New Roman" w:hAnsi="Calibri" w:cs="Times New Roman"/>
          <w:sz w:val="24"/>
          <w:szCs w:val="24"/>
          <w:lang w:eastAsia="hr-HR"/>
        </w:rPr>
        <w:lastRenderedPageBreak/>
        <w:t xml:space="preserve">rezultirati dodatnim troškom od 4,00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/paket. Da li CD World treba da uvede opciju JIT nabave za 130 isporuka tokom godine?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8"/>
        <w:gridCol w:w="1597"/>
        <w:gridCol w:w="1597"/>
      </w:tblGrid>
      <w:tr w:rsidR="006A466D" w:rsidRPr="006A466D" w:rsidTr="00E67A6C">
        <w:trPr>
          <w:jc w:val="center"/>
        </w:trPr>
        <w:tc>
          <w:tcPr>
            <w:tcW w:w="17010" w:type="dxa"/>
            <w:vAlign w:val="center"/>
          </w:tcPr>
          <w:p w:rsidR="006A466D" w:rsidRPr="006A466D" w:rsidRDefault="006A466D" w:rsidP="005904A3">
            <w:pPr>
              <w:spacing w:after="0"/>
              <w:jc w:val="both"/>
              <w:rPr>
                <w:rFonts w:ascii="Calibri" w:eastAsia="Times New Roman" w:hAnsi="Calibri" w:cs="Times New Roman"/>
                <w:lang w:eastAsia="hr-HR"/>
              </w:rPr>
            </w:pPr>
            <w:r w:rsidRPr="006A466D">
              <w:rPr>
                <w:rFonts w:ascii="Calibri" w:eastAsia="Times New Roman" w:hAnsi="Calibri" w:cs="Times New Roman"/>
                <w:lang w:eastAsia="hr-HR"/>
              </w:rPr>
              <w:t>Stavke</w:t>
            </w: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r w:rsidRPr="006A466D">
              <w:rPr>
                <w:rFonts w:ascii="Calibri" w:eastAsia="Times New Roman" w:hAnsi="Calibri" w:cs="Times New Roman"/>
                <w:lang w:eastAsia="hr-HR"/>
              </w:rPr>
              <w:t>Tekuća politika nabave</w:t>
            </w: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r w:rsidRPr="006A466D">
              <w:rPr>
                <w:rFonts w:ascii="Calibri" w:eastAsia="Times New Roman" w:hAnsi="Calibri" w:cs="Times New Roman"/>
                <w:lang w:eastAsia="hr-HR"/>
              </w:rPr>
              <w:t>JIT politika nabave</w:t>
            </w:r>
          </w:p>
        </w:tc>
      </w:tr>
      <w:tr w:rsidR="006A466D" w:rsidRPr="006A466D" w:rsidTr="00E67A6C">
        <w:trPr>
          <w:jc w:val="center"/>
        </w:trPr>
        <w:tc>
          <w:tcPr>
            <w:tcW w:w="17010" w:type="dxa"/>
            <w:vAlign w:val="center"/>
          </w:tcPr>
          <w:p w:rsidR="006A466D" w:rsidRPr="006A466D" w:rsidRDefault="006A466D" w:rsidP="005904A3">
            <w:pPr>
              <w:spacing w:after="0"/>
              <w:jc w:val="both"/>
              <w:rPr>
                <w:rFonts w:ascii="Calibri" w:eastAsia="Times New Roman" w:hAnsi="Calibri" w:cs="Times New Roman"/>
                <w:lang w:eastAsia="hr-HR"/>
              </w:rPr>
            </w:pPr>
            <w:r w:rsidRPr="006A466D">
              <w:rPr>
                <w:rFonts w:ascii="Calibri" w:eastAsia="Times New Roman" w:hAnsi="Calibri" w:cs="Times New Roman"/>
                <w:lang w:eastAsia="hr-HR"/>
              </w:rPr>
              <w:t>Troškovi nabave:</w:t>
            </w:r>
          </w:p>
          <w:p w:rsidR="006A466D" w:rsidRDefault="006A466D"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Pr="006A466D" w:rsidRDefault="00D855B1" w:rsidP="005904A3">
            <w:pPr>
              <w:spacing w:after="0"/>
              <w:jc w:val="both"/>
              <w:rPr>
                <w:rFonts w:ascii="Calibri" w:eastAsia="Times New Roman" w:hAnsi="Calibri" w:cs="Times New Roman"/>
                <w:lang w:eastAsia="hr-HR"/>
              </w:rPr>
            </w:pP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r>
      <w:tr w:rsidR="006A466D" w:rsidRPr="006A466D" w:rsidTr="00E67A6C">
        <w:trPr>
          <w:jc w:val="center"/>
        </w:trPr>
        <w:tc>
          <w:tcPr>
            <w:tcW w:w="17010" w:type="dxa"/>
            <w:vAlign w:val="center"/>
          </w:tcPr>
          <w:p w:rsidR="006A466D" w:rsidRPr="006A466D" w:rsidRDefault="006A466D" w:rsidP="005904A3">
            <w:pPr>
              <w:spacing w:after="0"/>
              <w:jc w:val="both"/>
              <w:rPr>
                <w:rFonts w:ascii="Calibri" w:eastAsia="Times New Roman" w:hAnsi="Calibri" w:cs="Times New Roman"/>
                <w:lang w:eastAsia="hr-HR"/>
              </w:rPr>
            </w:pPr>
            <w:r w:rsidRPr="006A466D">
              <w:rPr>
                <w:rFonts w:ascii="Calibri" w:eastAsia="Times New Roman" w:hAnsi="Calibri" w:cs="Times New Roman"/>
                <w:lang w:eastAsia="hr-HR"/>
              </w:rPr>
              <w:t>Troškovi naručivanja:</w:t>
            </w:r>
          </w:p>
          <w:p w:rsidR="006A466D" w:rsidRDefault="006A466D"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Pr="006A466D" w:rsidRDefault="00D855B1" w:rsidP="005904A3">
            <w:pPr>
              <w:spacing w:after="0"/>
              <w:jc w:val="both"/>
              <w:rPr>
                <w:rFonts w:ascii="Calibri" w:eastAsia="Times New Roman" w:hAnsi="Calibri" w:cs="Times New Roman"/>
                <w:lang w:eastAsia="hr-HR"/>
              </w:rPr>
            </w:pP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r>
      <w:tr w:rsidR="006A466D" w:rsidRPr="006A466D" w:rsidTr="00E67A6C">
        <w:trPr>
          <w:jc w:val="center"/>
        </w:trPr>
        <w:tc>
          <w:tcPr>
            <w:tcW w:w="17010" w:type="dxa"/>
            <w:vAlign w:val="center"/>
          </w:tcPr>
          <w:p w:rsidR="006A466D" w:rsidRPr="006A466D" w:rsidRDefault="00EA1457" w:rsidP="005904A3">
            <w:pPr>
              <w:spacing w:after="0"/>
              <w:jc w:val="both"/>
              <w:rPr>
                <w:rFonts w:ascii="Calibri" w:eastAsia="Times New Roman" w:hAnsi="Calibri" w:cs="Times New Roman"/>
                <w:lang w:eastAsia="hr-HR"/>
              </w:rPr>
            </w:pPr>
            <w:r>
              <w:rPr>
                <w:rFonts w:ascii="Calibri" w:eastAsia="Times New Roman" w:hAnsi="Calibri" w:cs="Times New Roman"/>
                <w:lang w:eastAsia="hr-HR"/>
              </w:rPr>
              <w:t>Oportunitetni trošak čuvanja (</w:t>
            </w:r>
            <w:r w:rsidR="006A466D" w:rsidRPr="006A466D">
              <w:rPr>
                <w:rFonts w:ascii="Calibri" w:eastAsia="Times New Roman" w:hAnsi="Calibri" w:cs="Times New Roman"/>
                <w:lang w:eastAsia="hr-HR"/>
              </w:rPr>
              <w:t>zahtijevani povrat od ulaganja</w:t>
            </w:r>
            <w:r>
              <w:rPr>
                <w:rFonts w:ascii="Calibri" w:eastAsia="Times New Roman" w:hAnsi="Calibri" w:cs="Times New Roman"/>
                <w:lang w:eastAsia="hr-HR"/>
              </w:rPr>
              <w:t>)</w:t>
            </w:r>
            <w:r w:rsidR="006A466D" w:rsidRPr="006A466D">
              <w:rPr>
                <w:rFonts w:ascii="Calibri" w:eastAsia="Times New Roman" w:hAnsi="Calibri" w:cs="Times New Roman"/>
                <w:lang w:eastAsia="hr-HR"/>
              </w:rPr>
              <w:t>:</w:t>
            </w:r>
          </w:p>
          <w:p w:rsidR="006A466D" w:rsidRDefault="006A466D"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Pr="006A466D" w:rsidRDefault="00D855B1" w:rsidP="005904A3">
            <w:pPr>
              <w:spacing w:after="0"/>
              <w:jc w:val="both"/>
              <w:rPr>
                <w:rFonts w:ascii="Calibri" w:eastAsia="Times New Roman" w:hAnsi="Calibri" w:cs="Times New Roman"/>
                <w:lang w:eastAsia="hr-HR"/>
              </w:rPr>
            </w:pP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r>
      <w:tr w:rsidR="006A466D" w:rsidRPr="006A466D" w:rsidTr="00E67A6C">
        <w:trPr>
          <w:jc w:val="center"/>
        </w:trPr>
        <w:tc>
          <w:tcPr>
            <w:tcW w:w="17010" w:type="dxa"/>
            <w:vAlign w:val="center"/>
          </w:tcPr>
          <w:p w:rsidR="006A466D" w:rsidRPr="006A466D" w:rsidRDefault="006A466D" w:rsidP="005904A3">
            <w:pPr>
              <w:spacing w:after="0"/>
              <w:jc w:val="both"/>
              <w:rPr>
                <w:rFonts w:ascii="Calibri" w:eastAsia="Times New Roman" w:hAnsi="Calibri" w:cs="Times New Roman"/>
                <w:lang w:eastAsia="hr-HR"/>
              </w:rPr>
            </w:pPr>
            <w:r w:rsidRPr="006A466D">
              <w:rPr>
                <w:rFonts w:ascii="Calibri" w:eastAsia="Times New Roman" w:hAnsi="Calibri" w:cs="Times New Roman"/>
                <w:lang w:eastAsia="hr-HR"/>
              </w:rPr>
              <w:t>Dr. troškovi čuvanja (osiguranje, rukovanje materijalom, itd.):</w:t>
            </w:r>
          </w:p>
          <w:p w:rsidR="006A466D" w:rsidRDefault="006A466D"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Pr="006A466D" w:rsidRDefault="00D855B1" w:rsidP="005904A3">
            <w:pPr>
              <w:spacing w:after="0"/>
              <w:jc w:val="both"/>
              <w:rPr>
                <w:rFonts w:ascii="Calibri" w:eastAsia="Times New Roman" w:hAnsi="Calibri" w:cs="Times New Roman"/>
                <w:lang w:eastAsia="hr-HR"/>
              </w:rPr>
            </w:pP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r>
      <w:tr w:rsidR="006A466D" w:rsidRPr="006A466D" w:rsidTr="00E67A6C">
        <w:trPr>
          <w:jc w:val="center"/>
        </w:trPr>
        <w:tc>
          <w:tcPr>
            <w:tcW w:w="17010" w:type="dxa"/>
            <w:vAlign w:val="center"/>
          </w:tcPr>
          <w:p w:rsidR="006A466D" w:rsidRPr="006A466D" w:rsidRDefault="006A466D" w:rsidP="005904A3">
            <w:pPr>
              <w:spacing w:after="0"/>
              <w:jc w:val="both"/>
              <w:rPr>
                <w:rFonts w:ascii="Calibri" w:eastAsia="Times New Roman" w:hAnsi="Calibri" w:cs="Times New Roman"/>
                <w:lang w:eastAsia="hr-HR"/>
              </w:rPr>
            </w:pPr>
            <w:r w:rsidRPr="006A466D">
              <w:rPr>
                <w:rFonts w:ascii="Calibri" w:eastAsia="Times New Roman" w:hAnsi="Calibri" w:cs="Times New Roman"/>
                <w:lang w:eastAsia="hr-HR"/>
              </w:rPr>
              <w:t>Troškovi praznih zaliha:</w:t>
            </w:r>
          </w:p>
          <w:p w:rsidR="006A466D" w:rsidRDefault="006A466D"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Pr="006A466D" w:rsidRDefault="00D855B1" w:rsidP="005904A3">
            <w:pPr>
              <w:spacing w:after="0"/>
              <w:jc w:val="both"/>
              <w:rPr>
                <w:rFonts w:ascii="Calibri" w:eastAsia="Times New Roman" w:hAnsi="Calibri" w:cs="Times New Roman"/>
                <w:lang w:eastAsia="hr-HR"/>
              </w:rPr>
            </w:pP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r>
      <w:tr w:rsidR="006A466D" w:rsidRPr="006A466D" w:rsidTr="00E67A6C">
        <w:trPr>
          <w:trHeight w:val="397"/>
          <w:jc w:val="center"/>
        </w:trPr>
        <w:tc>
          <w:tcPr>
            <w:tcW w:w="17010" w:type="dxa"/>
            <w:vAlign w:val="center"/>
          </w:tcPr>
          <w:p w:rsidR="006A466D" w:rsidRPr="006A466D" w:rsidRDefault="006A466D" w:rsidP="005904A3">
            <w:pPr>
              <w:spacing w:after="0"/>
              <w:jc w:val="both"/>
              <w:rPr>
                <w:rFonts w:ascii="Calibri" w:eastAsia="Times New Roman" w:hAnsi="Calibri" w:cs="Times New Roman"/>
                <w:lang w:eastAsia="hr-HR"/>
              </w:rPr>
            </w:pPr>
            <w:r w:rsidRPr="006A466D">
              <w:rPr>
                <w:rFonts w:ascii="Calibri" w:eastAsia="Times New Roman" w:hAnsi="Calibri" w:cs="Times New Roman"/>
                <w:lang w:eastAsia="hr-HR"/>
              </w:rPr>
              <w:t>Ukupni godišnji troškovi</w:t>
            </w: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r>
      <w:tr w:rsidR="006A466D" w:rsidRPr="006A466D" w:rsidTr="00E67A6C">
        <w:trPr>
          <w:trHeight w:val="397"/>
          <w:jc w:val="center"/>
        </w:trPr>
        <w:tc>
          <w:tcPr>
            <w:tcW w:w="17010" w:type="dxa"/>
            <w:vAlign w:val="center"/>
          </w:tcPr>
          <w:p w:rsidR="006A466D" w:rsidRPr="006A466D" w:rsidRDefault="006A466D" w:rsidP="00E67A6C">
            <w:pPr>
              <w:spacing w:after="0"/>
              <w:jc w:val="both"/>
              <w:rPr>
                <w:rFonts w:ascii="Calibri" w:eastAsia="Times New Roman" w:hAnsi="Calibri" w:cs="Times New Roman"/>
                <w:lang w:eastAsia="hr-HR"/>
              </w:rPr>
            </w:pPr>
            <w:r w:rsidRPr="006A466D">
              <w:rPr>
                <w:rFonts w:ascii="Calibri" w:eastAsia="Times New Roman" w:hAnsi="Calibri" w:cs="Times New Roman"/>
                <w:lang w:eastAsia="hr-HR"/>
              </w:rPr>
              <w:t xml:space="preserve">Godišnja razlika u korist </w:t>
            </w:r>
            <w:r w:rsidR="00E67A6C">
              <w:rPr>
                <w:rFonts w:ascii="Calibri" w:eastAsia="Times New Roman" w:hAnsi="Calibri" w:cs="Times New Roman"/>
                <w:lang w:eastAsia="hr-HR"/>
              </w:rPr>
              <w:t>…</w:t>
            </w: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c>
          <w:tcPr>
            <w:tcW w:w="3402" w:type="dxa"/>
            <w:vAlign w:val="center"/>
          </w:tcPr>
          <w:p w:rsidR="006A466D" w:rsidRPr="006A466D" w:rsidRDefault="006A466D" w:rsidP="005904A3">
            <w:pPr>
              <w:spacing w:after="0"/>
              <w:jc w:val="center"/>
              <w:rPr>
                <w:rFonts w:ascii="Calibri" w:eastAsia="Times New Roman" w:hAnsi="Calibri" w:cs="Times New Roman"/>
                <w:lang w:eastAsia="hr-HR"/>
              </w:rPr>
            </w:pPr>
          </w:p>
        </w:tc>
      </w:tr>
    </w:tbl>
    <w:p w:rsidR="006A466D" w:rsidRPr="006A466D" w:rsidRDefault="006A466D" w:rsidP="005904A3">
      <w:pPr>
        <w:spacing w:after="0"/>
        <w:jc w:val="both"/>
        <w:rPr>
          <w:rFonts w:ascii="Calibri" w:eastAsia="Times New Roman" w:hAnsi="Calibri" w:cs="Times New Roman"/>
          <w:b/>
          <w:sz w:val="24"/>
          <w:szCs w:val="24"/>
          <w:lang w:eastAsia="hr-HR"/>
        </w:rPr>
      </w:pPr>
    </w:p>
    <w:p w:rsidR="006A466D" w:rsidRPr="006A466D" w:rsidRDefault="006A466D" w:rsidP="005904A3">
      <w:pPr>
        <w:spacing w:after="0"/>
        <w:jc w:val="both"/>
        <w:rPr>
          <w:rFonts w:ascii="Calibri" w:eastAsia="Times New Roman" w:hAnsi="Calibri" w:cs="Times New Roman"/>
          <w:b/>
          <w:sz w:val="24"/>
          <w:szCs w:val="24"/>
          <w:lang w:eastAsia="hr-HR"/>
        </w:rPr>
      </w:pPr>
    </w:p>
    <w:p w:rsidR="006A466D" w:rsidRPr="00C01C80" w:rsidRDefault="006A466D" w:rsidP="005904A3">
      <w:pPr>
        <w:spacing w:after="0"/>
        <w:jc w:val="both"/>
        <w:rPr>
          <w:rFonts w:ascii="Calibri" w:eastAsia="Times New Roman" w:hAnsi="Calibri" w:cs="Times New Roman"/>
          <w:b/>
          <w:color w:val="943634" w:themeColor="accent2" w:themeShade="BF"/>
          <w:sz w:val="24"/>
          <w:szCs w:val="24"/>
          <w:lang w:eastAsia="hr-HR"/>
        </w:rPr>
      </w:pPr>
      <w:r w:rsidRPr="00C01C80">
        <w:rPr>
          <w:rFonts w:ascii="Calibri" w:eastAsia="Times New Roman" w:hAnsi="Calibri" w:cs="Times New Roman"/>
          <w:b/>
          <w:color w:val="943634" w:themeColor="accent2" w:themeShade="BF"/>
          <w:sz w:val="24"/>
          <w:szCs w:val="24"/>
          <w:lang w:eastAsia="hr-HR"/>
        </w:rPr>
        <w:t xml:space="preserve">Zadatak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 xml:space="preserve">.6. (nastavak zadatka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.2.)</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Kompanija DC također osigurava CD-ove. DC nudi da isporuči sve potrebne pakete CD World-u po cijeni od 13,60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/paket prema istim uvjetima JIT sistema koje nudi Sontek. Troškovi naručivanja će ostati isti od 2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po narudžbi, a godišnji relevantni troškovi čuvanja od osiguranja, rukovanja materijalom, itd., će biti 3,00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/paket godišnje. Treba voditi računa o tome da je CD World koristila kompaniju Sontek u prošlosti te zna da ona u potpunosti zaslužuje svoju reputaciju o isporuci kvalitetne robe na vrijeme. Međutim, DC nema tako dobru reputaciju za kvalitetu te CD World smatra da su negativni aspekti korištenje DC sljedeći:</w:t>
      </w:r>
    </w:p>
    <w:p w:rsidR="006A466D" w:rsidRPr="006A466D" w:rsidRDefault="006A466D" w:rsidP="000E0E9F">
      <w:pPr>
        <w:numPr>
          <w:ilvl w:val="0"/>
          <w:numId w:val="2"/>
        </w:num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dodatni troškovi kontrole od 0,05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/paket,</w:t>
      </w:r>
    </w:p>
    <w:p w:rsidR="006A466D" w:rsidRPr="006A466D" w:rsidRDefault="006A466D" w:rsidP="000E0E9F">
      <w:pPr>
        <w:numPr>
          <w:ilvl w:val="0"/>
          <w:numId w:val="2"/>
        </w:num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CD World očekuje da će imati troškove „praznih zaliha“ u iznosu od 360 paketa koji će rezultirati dodatnim troškom od 4,00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/paket,</w:t>
      </w:r>
    </w:p>
    <w:p w:rsidR="006A466D" w:rsidRPr="006A466D" w:rsidRDefault="006A466D" w:rsidP="000E0E9F">
      <w:pPr>
        <w:numPr>
          <w:ilvl w:val="0"/>
          <w:numId w:val="2"/>
        </w:num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lastRenderedPageBreak/>
        <w:t xml:space="preserve">kupci će vjerojatno vratili 2% od svih prodanih paketa zbog loše kvalitete. CD World procjenjuje da bi dodatni troškovi rješavanja svakog vraćenog paketa iznosili 25,00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w:t>
      </w:r>
    </w:p>
    <w:p w:rsidR="006A466D" w:rsidRPr="006A466D" w:rsidRDefault="006A466D" w:rsidP="00005B18">
      <w:pPr>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Da li CD World treba kupovati do DC ili Sontek-a?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gridCol w:w="1701"/>
      </w:tblGrid>
      <w:tr w:rsidR="006A466D" w:rsidRPr="006A466D" w:rsidTr="00E67A6C">
        <w:trPr>
          <w:jc w:val="center"/>
        </w:trPr>
        <w:tc>
          <w:tcPr>
            <w:tcW w:w="5670" w:type="dxa"/>
            <w:vAlign w:val="center"/>
          </w:tcPr>
          <w:p w:rsidR="006A466D" w:rsidRPr="006A466D" w:rsidRDefault="006A466D" w:rsidP="005904A3">
            <w:pPr>
              <w:spacing w:after="0"/>
              <w:jc w:val="both"/>
              <w:rPr>
                <w:rFonts w:ascii="Calibri" w:eastAsia="Times New Roman" w:hAnsi="Calibri" w:cs="Times New Roman"/>
                <w:lang w:eastAsia="hr-HR"/>
              </w:rPr>
            </w:pPr>
            <w:r w:rsidRPr="006A466D">
              <w:rPr>
                <w:rFonts w:ascii="Calibri" w:eastAsia="Times New Roman" w:hAnsi="Calibri" w:cs="Times New Roman"/>
                <w:lang w:eastAsia="hr-HR"/>
              </w:rPr>
              <w:t>Stavke</w:t>
            </w: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r w:rsidRPr="006A466D">
              <w:rPr>
                <w:rFonts w:ascii="Calibri" w:eastAsia="Times New Roman" w:hAnsi="Calibri" w:cs="Times New Roman"/>
                <w:lang w:eastAsia="hr-HR"/>
              </w:rPr>
              <w:t>Sontek</w:t>
            </w: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r w:rsidRPr="006A466D">
              <w:rPr>
                <w:rFonts w:ascii="Calibri" w:eastAsia="Times New Roman" w:hAnsi="Calibri" w:cs="Times New Roman"/>
                <w:lang w:eastAsia="hr-HR"/>
              </w:rPr>
              <w:t>DC</w:t>
            </w:r>
          </w:p>
        </w:tc>
      </w:tr>
      <w:tr w:rsidR="006A466D" w:rsidRPr="006A466D" w:rsidTr="00E67A6C">
        <w:trPr>
          <w:jc w:val="center"/>
        </w:trPr>
        <w:tc>
          <w:tcPr>
            <w:tcW w:w="5670" w:type="dxa"/>
            <w:vAlign w:val="center"/>
          </w:tcPr>
          <w:p w:rsidR="006A466D" w:rsidRDefault="006A466D"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Pr="006A466D" w:rsidRDefault="00D855B1" w:rsidP="005904A3">
            <w:pPr>
              <w:spacing w:after="0"/>
              <w:jc w:val="both"/>
              <w:rPr>
                <w:rFonts w:ascii="Calibri" w:eastAsia="Times New Roman" w:hAnsi="Calibri" w:cs="Times New Roman"/>
                <w:lang w:eastAsia="hr-HR"/>
              </w:rPr>
            </w:pP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p>
        </w:tc>
      </w:tr>
      <w:tr w:rsidR="006A466D" w:rsidRPr="006A466D" w:rsidTr="00E67A6C">
        <w:trPr>
          <w:trHeight w:val="397"/>
          <w:jc w:val="center"/>
        </w:trPr>
        <w:tc>
          <w:tcPr>
            <w:tcW w:w="5670" w:type="dxa"/>
            <w:vAlign w:val="center"/>
          </w:tcPr>
          <w:p w:rsidR="006A466D" w:rsidRPr="006A466D" w:rsidRDefault="006A466D" w:rsidP="005904A3">
            <w:pPr>
              <w:spacing w:after="0"/>
              <w:jc w:val="both"/>
              <w:rPr>
                <w:rFonts w:ascii="Calibri" w:eastAsia="Times New Roman" w:hAnsi="Calibri" w:cs="Times New Roman"/>
                <w:lang w:eastAsia="hr-HR"/>
              </w:rPr>
            </w:pPr>
            <w:r w:rsidRPr="006A466D">
              <w:rPr>
                <w:rFonts w:ascii="Calibri" w:eastAsia="Times New Roman" w:hAnsi="Calibri" w:cs="Times New Roman"/>
                <w:lang w:eastAsia="hr-HR"/>
              </w:rPr>
              <w:t>Ukupni godišnji troškovi</w:t>
            </w: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p>
        </w:tc>
      </w:tr>
      <w:tr w:rsidR="006A466D" w:rsidRPr="006A466D" w:rsidTr="00E67A6C">
        <w:trPr>
          <w:trHeight w:val="397"/>
          <w:jc w:val="center"/>
        </w:trPr>
        <w:tc>
          <w:tcPr>
            <w:tcW w:w="5670" w:type="dxa"/>
            <w:vAlign w:val="center"/>
          </w:tcPr>
          <w:p w:rsidR="006A466D" w:rsidRPr="006A466D" w:rsidRDefault="00E67A6C" w:rsidP="00E67A6C">
            <w:pPr>
              <w:spacing w:after="0"/>
              <w:jc w:val="both"/>
              <w:rPr>
                <w:rFonts w:ascii="Calibri" w:eastAsia="Times New Roman" w:hAnsi="Calibri" w:cs="Times New Roman"/>
                <w:lang w:eastAsia="hr-HR"/>
              </w:rPr>
            </w:pPr>
            <w:r>
              <w:rPr>
                <w:rFonts w:ascii="Calibri" w:eastAsia="Times New Roman" w:hAnsi="Calibri" w:cs="Times New Roman"/>
                <w:lang w:eastAsia="hr-HR"/>
              </w:rPr>
              <w:t>Godišnja razlika u korist …</w:t>
            </w: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p>
        </w:tc>
      </w:tr>
    </w:tbl>
    <w:p w:rsidR="006A466D" w:rsidRPr="006A466D" w:rsidRDefault="006A466D" w:rsidP="005904A3">
      <w:pPr>
        <w:spacing w:after="0"/>
        <w:jc w:val="both"/>
        <w:rPr>
          <w:rFonts w:ascii="Calibri" w:eastAsia="Times New Roman" w:hAnsi="Calibri" w:cs="Times New Roman"/>
          <w:b/>
          <w:sz w:val="24"/>
          <w:szCs w:val="24"/>
          <w:lang w:eastAsia="hr-HR"/>
        </w:rPr>
      </w:pPr>
    </w:p>
    <w:p w:rsidR="006A466D" w:rsidRPr="006A466D" w:rsidRDefault="006A466D" w:rsidP="005904A3">
      <w:pPr>
        <w:spacing w:after="0"/>
        <w:jc w:val="both"/>
        <w:rPr>
          <w:rFonts w:ascii="Calibri" w:eastAsia="Times New Roman" w:hAnsi="Calibri" w:cs="Times New Roman"/>
          <w:b/>
          <w:sz w:val="24"/>
          <w:szCs w:val="24"/>
          <w:lang w:eastAsia="hr-HR"/>
        </w:rPr>
      </w:pPr>
    </w:p>
    <w:p w:rsidR="006A466D" w:rsidRPr="00C01C80" w:rsidRDefault="006A466D" w:rsidP="005904A3">
      <w:pPr>
        <w:spacing w:after="0"/>
        <w:jc w:val="both"/>
        <w:rPr>
          <w:rFonts w:ascii="Calibri" w:eastAsia="Times New Roman" w:hAnsi="Calibri" w:cs="Times New Roman"/>
          <w:b/>
          <w:color w:val="943634" w:themeColor="accent2" w:themeShade="BF"/>
          <w:sz w:val="24"/>
          <w:szCs w:val="24"/>
          <w:lang w:eastAsia="hr-HR"/>
        </w:rPr>
      </w:pPr>
      <w:r w:rsidRPr="00C01C80">
        <w:rPr>
          <w:rFonts w:ascii="Calibri" w:eastAsia="Times New Roman" w:hAnsi="Calibri" w:cs="Times New Roman"/>
          <w:b/>
          <w:color w:val="943634" w:themeColor="accent2" w:themeShade="BF"/>
          <w:sz w:val="24"/>
          <w:szCs w:val="24"/>
          <w:lang w:eastAsia="hr-HR"/>
        </w:rPr>
        <w:t xml:space="preserve">Zadatak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.7.</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Kompanija More d.d. proizvodi bežične telefone te planira uvođenje JIT proizvodnog sustava, koji zahtjeva godišnje troškove uvođenja od 150.000,00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Kompanija procjenjuje da bi sljedeće godišnje koristi proistekle iz JIT proizvodnog sustava:</w:t>
      </w:r>
    </w:p>
    <w:p w:rsidR="006A466D" w:rsidRPr="006A466D" w:rsidRDefault="006A466D" w:rsidP="000E0E9F">
      <w:pPr>
        <w:numPr>
          <w:ilvl w:val="0"/>
          <w:numId w:val="3"/>
        </w:num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Prosječne zalihe koje trenutno iznose 900.000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bi se smanjile za 700.000,00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w:t>
      </w:r>
    </w:p>
    <w:p w:rsidR="006A466D" w:rsidRPr="006A466D" w:rsidRDefault="006A466D" w:rsidP="000E0E9F">
      <w:pPr>
        <w:numPr>
          <w:ilvl w:val="0"/>
          <w:numId w:val="3"/>
        </w:num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Osiguranje, prostor i rukovanje materijalom koji trenutno iznose 200.000,00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bi se smanjile za 30%;</w:t>
      </w:r>
    </w:p>
    <w:p w:rsidR="006A466D" w:rsidRPr="006A466D" w:rsidRDefault="006A466D" w:rsidP="000E0E9F">
      <w:pPr>
        <w:numPr>
          <w:ilvl w:val="0"/>
          <w:numId w:val="3"/>
        </w:num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lastRenderedPageBreak/>
        <w:t xml:space="preserve">JIT sistem bi smanjio troškove prepravki za 20% koje trenutno iznose 350.000,00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w:t>
      </w:r>
    </w:p>
    <w:p w:rsidR="006A466D" w:rsidRPr="006A466D" w:rsidRDefault="006A466D" w:rsidP="000E0E9F">
      <w:pPr>
        <w:numPr>
          <w:ilvl w:val="0"/>
          <w:numId w:val="3"/>
        </w:num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Bolja kvaliteta bi omogućila poduzeću da poveća prodajnu cijenu svoga proizvoda za 3,00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/kom, kompanija prodaje 30.000 kom proizvoda svake godine.</w:t>
      </w:r>
    </w:p>
    <w:p w:rsidR="00E67A6C" w:rsidRDefault="00E67A6C"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Izračunaj neto korist ili trošak za kompaniju More d.d. od uvođenju JIT proizvodnog sustava.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gridCol w:w="1701"/>
      </w:tblGrid>
      <w:tr w:rsidR="006A466D" w:rsidRPr="006A466D" w:rsidTr="00E67A6C">
        <w:trPr>
          <w:jc w:val="center"/>
        </w:trPr>
        <w:tc>
          <w:tcPr>
            <w:tcW w:w="5670" w:type="dxa"/>
            <w:vAlign w:val="center"/>
          </w:tcPr>
          <w:p w:rsidR="006A466D" w:rsidRPr="006A466D" w:rsidRDefault="006A466D" w:rsidP="005904A3">
            <w:pPr>
              <w:spacing w:after="0"/>
              <w:jc w:val="both"/>
              <w:rPr>
                <w:rFonts w:ascii="Calibri" w:eastAsia="Times New Roman" w:hAnsi="Calibri" w:cs="Times New Roman"/>
                <w:lang w:eastAsia="hr-HR"/>
              </w:rPr>
            </w:pPr>
            <w:r w:rsidRPr="006A466D">
              <w:rPr>
                <w:rFonts w:ascii="Calibri" w:eastAsia="Times New Roman" w:hAnsi="Calibri" w:cs="Times New Roman"/>
                <w:lang w:eastAsia="hr-HR"/>
              </w:rPr>
              <w:t>Stavke</w:t>
            </w: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r w:rsidRPr="006A466D">
              <w:rPr>
                <w:rFonts w:ascii="Calibri" w:eastAsia="Times New Roman" w:hAnsi="Calibri" w:cs="Times New Roman"/>
                <w:lang w:eastAsia="hr-HR"/>
              </w:rPr>
              <w:t>Tekuća politika</w:t>
            </w: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r w:rsidRPr="006A466D">
              <w:rPr>
                <w:rFonts w:ascii="Calibri" w:eastAsia="Times New Roman" w:hAnsi="Calibri" w:cs="Times New Roman"/>
                <w:lang w:eastAsia="hr-HR"/>
              </w:rPr>
              <w:t>JIT politika</w:t>
            </w:r>
          </w:p>
        </w:tc>
      </w:tr>
      <w:tr w:rsidR="006A466D" w:rsidRPr="006A466D" w:rsidTr="00E67A6C">
        <w:trPr>
          <w:jc w:val="center"/>
        </w:trPr>
        <w:tc>
          <w:tcPr>
            <w:tcW w:w="5670" w:type="dxa"/>
            <w:vAlign w:val="center"/>
          </w:tcPr>
          <w:p w:rsidR="006A466D" w:rsidRDefault="006A466D"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D855B1" w:rsidRDefault="00D855B1" w:rsidP="005904A3">
            <w:pPr>
              <w:spacing w:after="0"/>
              <w:jc w:val="both"/>
              <w:rPr>
                <w:rFonts w:ascii="Calibri" w:eastAsia="Times New Roman" w:hAnsi="Calibri" w:cs="Times New Roman"/>
                <w:lang w:eastAsia="hr-HR"/>
              </w:rPr>
            </w:pPr>
          </w:p>
          <w:p w:rsidR="00E67A6C" w:rsidRDefault="00E67A6C" w:rsidP="005904A3">
            <w:pPr>
              <w:spacing w:after="0"/>
              <w:jc w:val="both"/>
              <w:rPr>
                <w:rFonts w:ascii="Calibri" w:eastAsia="Times New Roman" w:hAnsi="Calibri" w:cs="Times New Roman"/>
                <w:lang w:eastAsia="hr-HR"/>
              </w:rPr>
            </w:pPr>
          </w:p>
          <w:p w:rsidR="00E67A6C" w:rsidRDefault="00E67A6C" w:rsidP="005904A3">
            <w:pPr>
              <w:spacing w:after="0"/>
              <w:jc w:val="both"/>
              <w:rPr>
                <w:rFonts w:ascii="Calibri" w:eastAsia="Times New Roman" w:hAnsi="Calibri" w:cs="Times New Roman"/>
                <w:lang w:eastAsia="hr-HR"/>
              </w:rPr>
            </w:pPr>
          </w:p>
          <w:p w:rsidR="00E67A6C" w:rsidRDefault="00E67A6C" w:rsidP="005904A3">
            <w:pPr>
              <w:spacing w:after="0"/>
              <w:jc w:val="both"/>
              <w:rPr>
                <w:rFonts w:ascii="Calibri" w:eastAsia="Times New Roman" w:hAnsi="Calibri" w:cs="Times New Roman"/>
                <w:lang w:eastAsia="hr-HR"/>
              </w:rPr>
            </w:pPr>
          </w:p>
          <w:p w:rsidR="00E67A6C" w:rsidRPr="006A466D" w:rsidRDefault="00E67A6C" w:rsidP="005904A3">
            <w:pPr>
              <w:spacing w:after="0"/>
              <w:jc w:val="both"/>
              <w:rPr>
                <w:rFonts w:ascii="Calibri" w:eastAsia="Times New Roman" w:hAnsi="Calibri" w:cs="Times New Roman"/>
                <w:lang w:eastAsia="hr-HR"/>
              </w:rPr>
            </w:pP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p>
        </w:tc>
      </w:tr>
      <w:tr w:rsidR="006A466D" w:rsidRPr="006A466D" w:rsidTr="00E67A6C">
        <w:trPr>
          <w:trHeight w:val="397"/>
          <w:jc w:val="center"/>
        </w:trPr>
        <w:tc>
          <w:tcPr>
            <w:tcW w:w="5670" w:type="dxa"/>
            <w:vAlign w:val="center"/>
          </w:tcPr>
          <w:p w:rsidR="006A466D" w:rsidRPr="006A466D" w:rsidRDefault="006A466D" w:rsidP="005904A3">
            <w:pPr>
              <w:spacing w:after="0"/>
              <w:jc w:val="both"/>
              <w:rPr>
                <w:rFonts w:ascii="Calibri" w:eastAsia="Times New Roman" w:hAnsi="Calibri" w:cs="Times New Roman"/>
                <w:lang w:eastAsia="hr-HR"/>
              </w:rPr>
            </w:pPr>
            <w:r w:rsidRPr="006A466D">
              <w:rPr>
                <w:rFonts w:ascii="Calibri" w:eastAsia="Times New Roman" w:hAnsi="Calibri" w:cs="Times New Roman"/>
                <w:lang w:eastAsia="hr-HR"/>
              </w:rPr>
              <w:t>Ukupni godišnji troškovi</w:t>
            </w: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p>
        </w:tc>
      </w:tr>
      <w:tr w:rsidR="006A466D" w:rsidRPr="006A466D" w:rsidTr="00E67A6C">
        <w:trPr>
          <w:trHeight w:val="397"/>
          <w:jc w:val="center"/>
        </w:trPr>
        <w:tc>
          <w:tcPr>
            <w:tcW w:w="5670" w:type="dxa"/>
            <w:vAlign w:val="center"/>
          </w:tcPr>
          <w:p w:rsidR="006A466D" w:rsidRPr="006A466D" w:rsidRDefault="006A466D" w:rsidP="00E67A6C">
            <w:pPr>
              <w:spacing w:after="0"/>
              <w:jc w:val="both"/>
              <w:rPr>
                <w:rFonts w:ascii="Calibri" w:eastAsia="Times New Roman" w:hAnsi="Calibri" w:cs="Times New Roman"/>
                <w:lang w:eastAsia="hr-HR"/>
              </w:rPr>
            </w:pPr>
            <w:r w:rsidRPr="006A466D">
              <w:rPr>
                <w:rFonts w:ascii="Calibri" w:eastAsia="Times New Roman" w:hAnsi="Calibri" w:cs="Times New Roman"/>
                <w:lang w:eastAsia="hr-HR"/>
              </w:rPr>
              <w:t xml:space="preserve">Godišnja razlika u korist </w:t>
            </w:r>
            <w:r w:rsidR="00E67A6C">
              <w:rPr>
                <w:rFonts w:ascii="Calibri" w:eastAsia="Times New Roman" w:hAnsi="Calibri" w:cs="Times New Roman"/>
                <w:lang w:eastAsia="hr-HR"/>
              </w:rPr>
              <w:t>…</w:t>
            </w:r>
            <w:r w:rsidRPr="006A466D">
              <w:rPr>
                <w:rFonts w:ascii="Calibri" w:eastAsia="Times New Roman" w:hAnsi="Calibri" w:cs="Times New Roman"/>
                <w:lang w:eastAsia="hr-HR"/>
              </w:rPr>
              <w:t xml:space="preserve"> </w:t>
            </w: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p>
        </w:tc>
        <w:tc>
          <w:tcPr>
            <w:tcW w:w="1701" w:type="dxa"/>
            <w:vAlign w:val="center"/>
          </w:tcPr>
          <w:p w:rsidR="006A466D" w:rsidRPr="006A466D" w:rsidRDefault="006A466D" w:rsidP="005904A3">
            <w:pPr>
              <w:spacing w:after="0"/>
              <w:jc w:val="center"/>
              <w:rPr>
                <w:rFonts w:ascii="Calibri" w:eastAsia="Times New Roman" w:hAnsi="Calibri" w:cs="Times New Roman"/>
                <w:lang w:eastAsia="hr-HR"/>
              </w:rPr>
            </w:pPr>
          </w:p>
        </w:tc>
      </w:tr>
    </w:tbl>
    <w:p w:rsidR="006A466D" w:rsidRPr="006A466D" w:rsidRDefault="006A466D" w:rsidP="005904A3">
      <w:pPr>
        <w:spacing w:after="0"/>
        <w:jc w:val="both"/>
        <w:rPr>
          <w:rFonts w:ascii="Calibri" w:eastAsia="Times New Roman" w:hAnsi="Calibri" w:cs="Times New Roman"/>
          <w:sz w:val="24"/>
          <w:szCs w:val="24"/>
          <w:lang w:eastAsia="hr-HR"/>
        </w:rPr>
      </w:pPr>
    </w:p>
    <w:p w:rsidR="00E67A6C" w:rsidRPr="006A466D" w:rsidRDefault="00E67A6C" w:rsidP="005904A3">
      <w:pPr>
        <w:spacing w:after="0"/>
        <w:jc w:val="both"/>
        <w:rPr>
          <w:rFonts w:ascii="Calibri" w:eastAsia="Times New Roman" w:hAnsi="Calibri" w:cs="Times New Roman"/>
          <w:sz w:val="24"/>
          <w:szCs w:val="24"/>
          <w:lang w:eastAsia="hr-HR"/>
        </w:rPr>
      </w:pPr>
    </w:p>
    <w:p w:rsidR="006A466D" w:rsidRPr="00C01C80" w:rsidRDefault="006A466D" w:rsidP="005904A3">
      <w:pPr>
        <w:spacing w:after="0"/>
        <w:jc w:val="both"/>
        <w:rPr>
          <w:rFonts w:ascii="Calibri" w:eastAsia="Times New Roman" w:hAnsi="Calibri" w:cs="Times New Roman"/>
          <w:b/>
          <w:color w:val="943634" w:themeColor="accent2" w:themeShade="BF"/>
          <w:sz w:val="24"/>
          <w:szCs w:val="24"/>
          <w:lang w:eastAsia="hr-HR"/>
        </w:rPr>
      </w:pPr>
      <w:r w:rsidRPr="00C01C80">
        <w:rPr>
          <w:rFonts w:ascii="Calibri" w:eastAsia="Times New Roman" w:hAnsi="Calibri" w:cs="Times New Roman"/>
          <w:b/>
          <w:color w:val="943634" w:themeColor="accent2" w:themeShade="BF"/>
          <w:sz w:val="24"/>
          <w:szCs w:val="24"/>
          <w:lang w:eastAsia="hr-HR"/>
        </w:rPr>
        <w:t xml:space="preserve">Zadatak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.8.</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Poduzeće Split d.o.o. proizvodi dijelove za radio. Očekivana potražnja u mjesecu veljači je 5.200 dijelova. Ključna komponenta je XT priključak kojeg poduzeće Split d.o.o. nabavlja od drugoga dobavljača. Troškovi naručivanja su procijenjeni na 250,00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po narudžbi, a troškovi rukovanja XT-om na zalihi na 5,00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/kom. Izračunaj EKN za XT priključke i broj narudžbi XT-a za mjesec veljaču.</w:t>
      </w: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D855B1" w:rsidP="005904A3">
      <w:pPr>
        <w:spacing w:after="0"/>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lastRenderedPageBreak/>
        <w:t xml:space="preserve">D = </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P = </w:t>
      </w:r>
    </w:p>
    <w:p w:rsid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C = </w:t>
      </w:r>
    </w:p>
    <w:p w:rsidR="00E67A6C" w:rsidRPr="006A466D" w:rsidRDefault="00E67A6C" w:rsidP="005904A3">
      <w:pPr>
        <w:spacing w:after="0"/>
        <w:jc w:val="both"/>
        <w:rPr>
          <w:rFonts w:ascii="Calibri" w:eastAsia="Times New Roman" w:hAnsi="Calibri" w:cs="Times New Roman"/>
          <w:b/>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m:oMathPara>
        <m:oMathParaPr>
          <m:jc m:val="left"/>
        </m:oMathParaPr>
        <m:oMath>
          <m:r>
            <w:rPr>
              <w:rFonts w:ascii="Cambria Math" w:eastAsia="Times New Roman" w:hAnsi="Cambria Math" w:cs="Times New Roman"/>
              <w:lang w:eastAsia="hr-HR"/>
            </w:rPr>
            <m:t>EKN=</m:t>
          </m:r>
          <m:rad>
            <m:radPr>
              <m:degHide m:val="1"/>
              <m:ctrlPr>
                <w:rPr>
                  <w:rFonts w:ascii="Cambria Math" w:eastAsia="Times New Roman" w:hAnsi="Cambria Math" w:cs="Times New Roman"/>
                  <w:i/>
                  <w:lang w:eastAsia="hr-HR"/>
                </w:rPr>
              </m:ctrlPr>
            </m:radPr>
            <m:deg/>
            <m:e>
              <m:f>
                <m:fPr>
                  <m:ctrlPr>
                    <w:rPr>
                      <w:rFonts w:ascii="Cambria Math" w:eastAsia="Times New Roman" w:hAnsi="Cambria Math" w:cs="Times New Roman"/>
                      <w:i/>
                      <w:lang w:eastAsia="hr-HR"/>
                    </w:rPr>
                  </m:ctrlPr>
                </m:fPr>
                <m:num>
                  <m:r>
                    <w:rPr>
                      <w:rFonts w:ascii="Cambria Math" w:eastAsia="Times New Roman" w:hAnsi="Cambria Math" w:cs="Times New Roman"/>
                      <w:lang w:eastAsia="hr-HR"/>
                    </w:rPr>
                    <m:t>2DP</m:t>
                  </m:r>
                </m:num>
                <m:den>
                  <m:r>
                    <w:rPr>
                      <w:rFonts w:ascii="Cambria Math" w:eastAsia="Times New Roman" w:hAnsi="Cambria Math" w:cs="Times New Roman"/>
                      <w:lang w:eastAsia="hr-HR"/>
                    </w:rPr>
                    <m:t>C</m:t>
                  </m:r>
                </m:den>
              </m:f>
            </m:e>
          </m:rad>
          <m:r>
            <w:rPr>
              <w:rFonts w:ascii="Cambria Math" w:eastAsia="Times New Roman" w:hAnsi="Cambria Math" w:cs="Times New Roman"/>
              <w:lang w:eastAsia="hr-HR"/>
            </w:rPr>
            <m:t>=</m:t>
          </m:r>
        </m:oMath>
      </m:oMathPara>
    </w:p>
    <w:p w:rsidR="00E67A6C" w:rsidRDefault="00E67A6C" w:rsidP="00D855B1">
      <w:pPr>
        <w:spacing w:after="0" w:line="360" w:lineRule="auto"/>
        <w:jc w:val="both"/>
        <w:rPr>
          <w:rFonts w:ascii="Calibri" w:eastAsia="Times New Roman" w:hAnsi="Calibri" w:cs="Times New Roman"/>
          <w:sz w:val="24"/>
          <w:szCs w:val="24"/>
          <w:lang w:eastAsia="hr-HR"/>
        </w:rPr>
      </w:pPr>
    </w:p>
    <w:p w:rsidR="006A466D" w:rsidRDefault="00D855B1" w:rsidP="00D855B1">
      <w:pPr>
        <w:spacing w:after="0" w:line="360" w:lineRule="auto"/>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t>______________________________________________________________________________________________________________________________________________________</w:t>
      </w:r>
    </w:p>
    <w:p w:rsidR="00E67A6C" w:rsidRDefault="00E67A6C" w:rsidP="005904A3">
      <w:pPr>
        <w:spacing w:after="0"/>
        <w:jc w:val="both"/>
        <w:rPr>
          <w:rFonts w:ascii="Calibri" w:eastAsia="Times New Roman" w:hAnsi="Calibri" w:cs="Times New Roman"/>
          <w:b/>
          <w:color w:val="943634" w:themeColor="accent2" w:themeShade="BF"/>
          <w:sz w:val="24"/>
          <w:szCs w:val="24"/>
          <w:lang w:eastAsia="hr-HR"/>
        </w:rPr>
      </w:pPr>
    </w:p>
    <w:p w:rsidR="00E67A6C" w:rsidRDefault="00E67A6C" w:rsidP="005904A3">
      <w:pPr>
        <w:spacing w:after="0"/>
        <w:jc w:val="both"/>
        <w:rPr>
          <w:rFonts w:ascii="Calibri" w:eastAsia="Times New Roman" w:hAnsi="Calibri" w:cs="Times New Roman"/>
          <w:b/>
          <w:color w:val="943634" w:themeColor="accent2" w:themeShade="BF"/>
          <w:sz w:val="24"/>
          <w:szCs w:val="24"/>
          <w:lang w:eastAsia="hr-HR"/>
        </w:rPr>
      </w:pPr>
    </w:p>
    <w:p w:rsidR="006A466D" w:rsidRPr="00C01C80" w:rsidRDefault="006A466D" w:rsidP="005904A3">
      <w:pPr>
        <w:spacing w:after="0"/>
        <w:jc w:val="both"/>
        <w:rPr>
          <w:rFonts w:ascii="Calibri" w:eastAsia="Times New Roman" w:hAnsi="Calibri" w:cs="Times New Roman"/>
          <w:b/>
          <w:color w:val="943634" w:themeColor="accent2" w:themeShade="BF"/>
          <w:sz w:val="24"/>
          <w:szCs w:val="24"/>
          <w:lang w:eastAsia="hr-HR"/>
        </w:rPr>
      </w:pPr>
      <w:r w:rsidRPr="00C01C80">
        <w:rPr>
          <w:rFonts w:ascii="Calibri" w:eastAsia="Times New Roman" w:hAnsi="Calibri" w:cs="Times New Roman"/>
          <w:b/>
          <w:color w:val="943634" w:themeColor="accent2" w:themeShade="BF"/>
          <w:sz w:val="24"/>
          <w:szCs w:val="24"/>
          <w:lang w:eastAsia="hr-HR"/>
        </w:rPr>
        <w:t xml:space="preserve">Zadatak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.9.</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Poduzeće Sunce d.o.o. se bavi prodajom sportske opreme te primjenjuje EKN model odlučivanja za donošenje odluka o zalihama. Trenutno se razmatra odluka o zalihama za njihovu 49. proizvodnu liniju kapa. Podaci za 201</w:t>
      </w:r>
      <w:r w:rsidR="00F670C9">
        <w:rPr>
          <w:rFonts w:ascii="Calibri" w:eastAsia="Times New Roman" w:hAnsi="Calibri" w:cs="Times New Roman"/>
          <w:sz w:val="24"/>
          <w:szCs w:val="24"/>
          <w:lang w:eastAsia="hr-HR"/>
        </w:rPr>
        <w:t>5</w:t>
      </w:r>
      <w:r w:rsidRPr="006A466D">
        <w:rPr>
          <w:rFonts w:ascii="Calibri" w:eastAsia="Times New Roman" w:hAnsi="Calibri" w:cs="Times New Roman"/>
          <w:sz w:val="24"/>
          <w:szCs w:val="24"/>
          <w:lang w:eastAsia="hr-HR"/>
        </w:rPr>
        <w:t>. godinu su:</w:t>
      </w:r>
    </w:p>
    <w:p w:rsidR="006A466D" w:rsidRPr="006A466D" w:rsidRDefault="006A466D" w:rsidP="000E0E9F">
      <w:pPr>
        <w:numPr>
          <w:ilvl w:val="1"/>
          <w:numId w:val="9"/>
        </w:numPr>
        <w:spacing w:after="0"/>
        <w:ind w:left="567"/>
        <w:contextualSpacing/>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Očekivana godišnja potražnja 10.000 kom,</w:t>
      </w:r>
    </w:p>
    <w:p w:rsidR="006A466D" w:rsidRPr="006A466D" w:rsidRDefault="00F670C9" w:rsidP="000E0E9F">
      <w:pPr>
        <w:numPr>
          <w:ilvl w:val="1"/>
          <w:numId w:val="9"/>
        </w:numPr>
        <w:spacing w:after="0"/>
        <w:ind w:left="567"/>
        <w:contextualSpacing/>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t>Troškovi naručivanja 225,00 KM</w:t>
      </w:r>
      <w:r w:rsidR="006A466D" w:rsidRPr="006A466D">
        <w:rPr>
          <w:rFonts w:ascii="Calibri" w:eastAsia="Times New Roman" w:hAnsi="Calibri" w:cs="Times New Roman"/>
          <w:sz w:val="24"/>
          <w:szCs w:val="24"/>
          <w:lang w:eastAsia="hr-HR"/>
        </w:rPr>
        <w:t>/narudžba,</w:t>
      </w:r>
    </w:p>
    <w:p w:rsidR="006A466D" w:rsidRPr="006A466D" w:rsidRDefault="006A466D" w:rsidP="000E0E9F">
      <w:pPr>
        <w:numPr>
          <w:ilvl w:val="1"/>
          <w:numId w:val="9"/>
        </w:numPr>
        <w:spacing w:after="0"/>
        <w:ind w:left="567"/>
        <w:contextualSpacing/>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Troškovi čuvanja zaliha se sastoje od potrebnog godišnjeg povrata na ulaganje od 8% i od 6,80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troškova za osiguranje i najam prostora.</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Svaka kapa košta 40,00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Vodeće vrijeme nabave je 7 dana, poduzeće radi 365 dana u godini. Izračunaj EKN, broj godišnjih narudžbi i točku ponovnog naručivanja.</w:t>
      </w: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D = </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P = </w:t>
      </w:r>
    </w:p>
    <w:p w:rsidR="006A466D" w:rsidRPr="006A466D" w:rsidRDefault="006A466D" w:rsidP="005904A3">
      <w:pPr>
        <w:spacing w:after="0"/>
        <w:jc w:val="both"/>
        <w:rPr>
          <w:rFonts w:ascii="Calibri" w:eastAsia="Times New Roman" w:hAnsi="Calibri" w:cs="Times New Roman"/>
          <w:b/>
          <w:sz w:val="24"/>
          <w:szCs w:val="24"/>
          <w:lang w:eastAsia="hr-HR"/>
        </w:rPr>
      </w:pPr>
      <w:r w:rsidRPr="006A466D">
        <w:rPr>
          <w:rFonts w:ascii="Calibri" w:eastAsia="Times New Roman" w:hAnsi="Calibri" w:cs="Times New Roman"/>
          <w:sz w:val="24"/>
          <w:szCs w:val="24"/>
          <w:lang w:eastAsia="hr-HR"/>
        </w:rPr>
        <w:t xml:space="preserve">C = </w:t>
      </w: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m:oMathPara>
        <m:oMathParaPr>
          <m:jc m:val="left"/>
        </m:oMathParaPr>
        <m:oMath>
          <m:r>
            <w:rPr>
              <w:rFonts w:ascii="Cambria Math" w:eastAsia="Times New Roman" w:hAnsi="Cambria Math" w:cs="Times New Roman"/>
              <w:lang w:eastAsia="hr-HR"/>
            </w:rPr>
            <m:t>EKN=</m:t>
          </m:r>
          <m:rad>
            <m:radPr>
              <m:degHide m:val="1"/>
              <m:ctrlPr>
                <w:rPr>
                  <w:rFonts w:ascii="Cambria Math" w:eastAsia="Times New Roman" w:hAnsi="Cambria Math" w:cs="Times New Roman"/>
                  <w:i/>
                  <w:lang w:eastAsia="hr-HR"/>
                </w:rPr>
              </m:ctrlPr>
            </m:radPr>
            <m:deg/>
            <m:e>
              <m:f>
                <m:fPr>
                  <m:ctrlPr>
                    <w:rPr>
                      <w:rFonts w:ascii="Cambria Math" w:eastAsia="Times New Roman" w:hAnsi="Cambria Math" w:cs="Times New Roman"/>
                      <w:i/>
                      <w:lang w:eastAsia="hr-HR"/>
                    </w:rPr>
                  </m:ctrlPr>
                </m:fPr>
                <m:num>
                  <m:r>
                    <w:rPr>
                      <w:rFonts w:ascii="Cambria Math" w:eastAsia="Times New Roman" w:hAnsi="Cambria Math" w:cs="Times New Roman"/>
                      <w:lang w:eastAsia="hr-HR"/>
                    </w:rPr>
                    <m:t>2DP</m:t>
                  </m:r>
                </m:num>
                <m:den>
                  <m:r>
                    <w:rPr>
                      <w:rFonts w:ascii="Cambria Math" w:eastAsia="Times New Roman" w:hAnsi="Cambria Math" w:cs="Times New Roman"/>
                      <w:lang w:eastAsia="hr-HR"/>
                    </w:rPr>
                    <m:t>C</m:t>
                  </m:r>
                </m:den>
              </m:f>
            </m:e>
          </m:rad>
          <m:r>
            <w:rPr>
              <w:rFonts w:ascii="Cambria Math" w:eastAsia="Times New Roman" w:hAnsi="Cambria Math" w:cs="Times New Roman"/>
              <w:lang w:eastAsia="hr-HR"/>
            </w:rPr>
            <m:t>=</m:t>
          </m:r>
        </m:oMath>
      </m:oMathPara>
    </w:p>
    <w:p w:rsidR="006A466D" w:rsidRPr="006A466D" w:rsidRDefault="006A466D" w:rsidP="005904A3">
      <w:pPr>
        <w:spacing w:after="0"/>
        <w:jc w:val="both"/>
        <w:rPr>
          <w:rFonts w:ascii="Calibri" w:eastAsia="Times New Roman" w:hAnsi="Calibri" w:cs="Times New Roman"/>
          <w:sz w:val="24"/>
          <w:szCs w:val="24"/>
          <w:lang w:eastAsia="hr-HR"/>
        </w:rPr>
      </w:pPr>
    </w:p>
    <w:p w:rsidR="006A466D" w:rsidRDefault="00D855B1" w:rsidP="00D855B1">
      <w:pPr>
        <w:spacing w:after="0" w:line="360" w:lineRule="auto"/>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t>______________________________________________________________________________________________________________________________________________________</w:t>
      </w:r>
    </w:p>
    <w:p w:rsidR="00D855B1" w:rsidRPr="006A466D" w:rsidRDefault="00D855B1" w:rsidP="005904A3">
      <w:pPr>
        <w:spacing w:after="0"/>
        <w:jc w:val="both"/>
        <w:rPr>
          <w:rFonts w:ascii="Calibri" w:eastAsia="Times New Roman" w:hAnsi="Calibri" w:cs="Times New Roman"/>
          <w:lang w:eastAsia="hr-HR"/>
        </w:rPr>
      </w:pPr>
    </w:p>
    <w:p w:rsidR="006A466D" w:rsidRPr="006A466D" w:rsidRDefault="006A466D" w:rsidP="005904A3">
      <w:pPr>
        <w:spacing w:after="0"/>
        <w:jc w:val="both"/>
        <w:rPr>
          <w:rFonts w:ascii="Calibri" w:eastAsia="Times New Roman" w:hAnsi="Calibri" w:cs="Times New Roman"/>
          <w:lang w:eastAsia="hr-HR"/>
        </w:rPr>
      </w:pPr>
      <w:r w:rsidRPr="006A466D">
        <w:rPr>
          <w:rFonts w:ascii="Calibri" w:eastAsia="Times New Roman" w:hAnsi="Calibri" w:cs="Times New Roman"/>
          <w:lang w:eastAsia="hr-HR"/>
        </w:rPr>
        <w:t>Točka ponovnog naručivanja = br. prodanih jedinica po jedinici vremena * vodeće vrijeme narudžbe</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                                                 </w:t>
      </w:r>
    </w:p>
    <w:p w:rsidR="00D855B1" w:rsidRDefault="00D855B1" w:rsidP="005904A3">
      <w:pPr>
        <w:spacing w:after="0"/>
        <w:jc w:val="both"/>
        <w:rPr>
          <w:rFonts w:ascii="Calibri" w:eastAsia="Times New Roman" w:hAnsi="Calibri" w:cs="Times New Roman"/>
          <w:sz w:val="24"/>
          <w:szCs w:val="24"/>
          <w:lang w:eastAsia="hr-HR"/>
        </w:rPr>
      </w:pPr>
    </w:p>
    <w:p w:rsidR="006A466D" w:rsidRPr="006A466D" w:rsidRDefault="00D855B1" w:rsidP="00D855B1">
      <w:pPr>
        <w:spacing w:after="0" w:line="360" w:lineRule="auto"/>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t>______________________________________________________________________________________________________________________________________________________</w:t>
      </w:r>
    </w:p>
    <w:p w:rsidR="00E67A6C" w:rsidRDefault="00E67A6C" w:rsidP="005904A3">
      <w:pPr>
        <w:spacing w:after="0"/>
        <w:jc w:val="both"/>
        <w:rPr>
          <w:rFonts w:ascii="Calibri" w:eastAsia="Times New Roman" w:hAnsi="Calibri" w:cs="Times New Roman"/>
          <w:sz w:val="24"/>
          <w:szCs w:val="24"/>
          <w:lang w:eastAsia="hr-HR"/>
        </w:rPr>
      </w:pPr>
    </w:p>
    <w:p w:rsidR="00E67A6C" w:rsidRPr="006A466D" w:rsidRDefault="00E67A6C" w:rsidP="005904A3">
      <w:pPr>
        <w:spacing w:after="0"/>
        <w:jc w:val="both"/>
        <w:rPr>
          <w:rFonts w:ascii="Calibri" w:eastAsia="Times New Roman" w:hAnsi="Calibri" w:cs="Times New Roman"/>
          <w:sz w:val="24"/>
          <w:szCs w:val="24"/>
          <w:lang w:eastAsia="hr-HR"/>
        </w:rPr>
      </w:pPr>
    </w:p>
    <w:p w:rsidR="006A466D" w:rsidRPr="00C01C80" w:rsidRDefault="006A466D" w:rsidP="00005B18">
      <w:pPr>
        <w:rPr>
          <w:rFonts w:ascii="Calibri" w:eastAsia="Times New Roman" w:hAnsi="Calibri" w:cs="Times New Roman"/>
          <w:b/>
          <w:color w:val="943634" w:themeColor="accent2" w:themeShade="BF"/>
          <w:sz w:val="24"/>
          <w:szCs w:val="24"/>
          <w:lang w:eastAsia="hr-HR"/>
        </w:rPr>
      </w:pPr>
      <w:r w:rsidRPr="00C01C80">
        <w:rPr>
          <w:rFonts w:ascii="Calibri" w:eastAsia="Times New Roman" w:hAnsi="Calibri" w:cs="Times New Roman"/>
          <w:b/>
          <w:color w:val="943634" w:themeColor="accent2" w:themeShade="BF"/>
          <w:sz w:val="24"/>
          <w:szCs w:val="24"/>
          <w:lang w:eastAsia="hr-HR"/>
        </w:rPr>
        <w:t xml:space="preserve">Zadatak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.10.</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Global Tunes kompanija proizvodi glazbene igrače. Global Tunes predviđa da će potražnja u 201</w:t>
      </w:r>
      <w:r w:rsidR="00F670C9">
        <w:rPr>
          <w:rFonts w:ascii="Calibri" w:eastAsia="Times New Roman" w:hAnsi="Calibri" w:cs="Times New Roman"/>
          <w:sz w:val="24"/>
          <w:szCs w:val="24"/>
          <w:lang w:eastAsia="hr-HR"/>
        </w:rPr>
        <w:t>6</w:t>
      </w:r>
      <w:r w:rsidRPr="006A466D">
        <w:rPr>
          <w:rFonts w:ascii="Calibri" w:eastAsia="Times New Roman" w:hAnsi="Calibri" w:cs="Times New Roman"/>
          <w:sz w:val="24"/>
          <w:szCs w:val="24"/>
          <w:lang w:eastAsia="hr-HR"/>
        </w:rPr>
        <w:t xml:space="preserve">. godini iznositi 48.000 kom. Varijabilni proizvodni troškovi svake igračke iznose 54,00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Troškovi postavke proizvodnje iznose 10.000,00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Troškovi čuvanja/držanja jedinice zaliha iznose 17,00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godišnje. Novi menadžer u Global Tunes kompaniji je predložio da se koristi EKN model kako bi se utvrdila optimalna veličina serije za proizvodnju. Za korištenje EKN modela, Global Tunes treba tretirati trošak postavke proizvodnje na isti način kao i troškove naručivanja u tradicionalnom EKN modelu. Odredite optimalnu veličinu i broj serija.</w:t>
      </w: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D = </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 xml:space="preserve">P = </w:t>
      </w:r>
    </w:p>
    <w:p w:rsidR="006A466D" w:rsidRPr="006A466D" w:rsidRDefault="006A466D" w:rsidP="005904A3">
      <w:pPr>
        <w:spacing w:after="0"/>
        <w:jc w:val="both"/>
        <w:rPr>
          <w:rFonts w:ascii="Calibri" w:eastAsia="Times New Roman" w:hAnsi="Calibri" w:cs="Times New Roman"/>
          <w:b/>
          <w:sz w:val="24"/>
          <w:szCs w:val="24"/>
          <w:lang w:eastAsia="hr-HR"/>
        </w:rPr>
      </w:pPr>
      <w:r w:rsidRPr="006A466D">
        <w:rPr>
          <w:rFonts w:ascii="Calibri" w:eastAsia="Times New Roman" w:hAnsi="Calibri" w:cs="Times New Roman"/>
          <w:sz w:val="24"/>
          <w:szCs w:val="24"/>
          <w:lang w:eastAsia="hr-HR"/>
        </w:rPr>
        <w:t xml:space="preserve">C = </w:t>
      </w:r>
    </w:p>
    <w:p w:rsidR="006A466D" w:rsidRPr="006A466D" w:rsidRDefault="006A466D" w:rsidP="005904A3">
      <w:pPr>
        <w:spacing w:after="0"/>
        <w:jc w:val="both"/>
        <w:rPr>
          <w:rFonts w:ascii="Calibri" w:eastAsia="Times New Roman" w:hAnsi="Calibri" w:cs="Times New Roman"/>
          <w:sz w:val="24"/>
          <w:szCs w:val="24"/>
          <w:lang w:eastAsia="hr-HR"/>
        </w:rPr>
      </w:pPr>
    </w:p>
    <w:p w:rsidR="006A466D" w:rsidRPr="006A466D" w:rsidRDefault="006A466D" w:rsidP="005904A3">
      <w:pPr>
        <w:spacing w:after="0"/>
        <w:jc w:val="both"/>
        <w:rPr>
          <w:rFonts w:ascii="Calibri" w:eastAsia="Times New Roman" w:hAnsi="Calibri" w:cs="Times New Roman"/>
          <w:sz w:val="24"/>
          <w:szCs w:val="24"/>
          <w:lang w:eastAsia="hr-HR"/>
        </w:rPr>
      </w:pPr>
      <m:oMathPara>
        <m:oMathParaPr>
          <m:jc m:val="left"/>
        </m:oMathParaPr>
        <m:oMath>
          <m:r>
            <w:rPr>
              <w:rFonts w:ascii="Cambria Math" w:eastAsia="Times New Roman" w:hAnsi="Cambria Math" w:cs="Times New Roman"/>
              <w:lang w:eastAsia="hr-HR"/>
            </w:rPr>
            <m:t>EKN=</m:t>
          </m:r>
          <m:rad>
            <m:radPr>
              <m:degHide m:val="1"/>
              <m:ctrlPr>
                <w:rPr>
                  <w:rFonts w:ascii="Cambria Math" w:eastAsia="Times New Roman" w:hAnsi="Cambria Math" w:cs="Times New Roman"/>
                  <w:i/>
                  <w:lang w:eastAsia="hr-HR"/>
                </w:rPr>
              </m:ctrlPr>
            </m:radPr>
            <m:deg/>
            <m:e>
              <m:f>
                <m:fPr>
                  <m:ctrlPr>
                    <w:rPr>
                      <w:rFonts w:ascii="Cambria Math" w:eastAsia="Times New Roman" w:hAnsi="Cambria Math" w:cs="Times New Roman"/>
                      <w:i/>
                      <w:lang w:eastAsia="hr-HR"/>
                    </w:rPr>
                  </m:ctrlPr>
                </m:fPr>
                <m:num>
                  <m:r>
                    <w:rPr>
                      <w:rFonts w:ascii="Cambria Math" w:eastAsia="Times New Roman" w:hAnsi="Cambria Math" w:cs="Times New Roman"/>
                      <w:lang w:eastAsia="hr-HR"/>
                    </w:rPr>
                    <m:t>2DP</m:t>
                  </m:r>
                </m:num>
                <m:den>
                  <m:r>
                    <w:rPr>
                      <w:rFonts w:ascii="Cambria Math" w:eastAsia="Times New Roman" w:hAnsi="Cambria Math" w:cs="Times New Roman"/>
                      <w:lang w:eastAsia="hr-HR"/>
                    </w:rPr>
                    <m:t>C</m:t>
                  </m:r>
                </m:den>
              </m:f>
            </m:e>
          </m:rad>
          <m:r>
            <w:rPr>
              <w:rFonts w:ascii="Cambria Math" w:eastAsia="Times New Roman" w:hAnsi="Cambria Math" w:cs="Times New Roman"/>
              <w:lang w:eastAsia="hr-HR"/>
            </w:rPr>
            <m:t>=</m:t>
          </m:r>
        </m:oMath>
      </m:oMathPara>
    </w:p>
    <w:p w:rsidR="006A466D" w:rsidRPr="006A466D" w:rsidRDefault="00D855B1" w:rsidP="00D855B1">
      <w:pPr>
        <w:spacing w:after="0" w:line="360" w:lineRule="auto"/>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t>______________________________________________________________________________________________________________________________________________________</w:t>
      </w:r>
    </w:p>
    <w:p w:rsidR="006A466D" w:rsidRPr="006A466D" w:rsidRDefault="006A466D" w:rsidP="005904A3">
      <w:pPr>
        <w:spacing w:after="0"/>
        <w:jc w:val="both"/>
        <w:rPr>
          <w:rFonts w:ascii="Calibri" w:eastAsia="Times New Roman" w:hAnsi="Calibri" w:cs="Times New Roman"/>
          <w:b/>
          <w:color w:val="943634"/>
          <w:sz w:val="24"/>
          <w:szCs w:val="24"/>
          <w:lang w:eastAsia="hr-HR"/>
        </w:rPr>
      </w:pPr>
    </w:p>
    <w:p w:rsidR="006A466D" w:rsidRPr="006A466D" w:rsidRDefault="006A466D" w:rsidP="005904A3">
      <w:pPr>
        <w:spacing w:after="0"/>
        <w:jc w:val="both"/>
        <w:rPr>
          <w:rFonts w:ascii="Calibri" w:eastAsia="Times New Roman" w:hAnsi="Calibri" w:cs="Times New Roman"/>
          <w:b/>
          <w:color w:val="943634"/>
          <w:sz w:val="24"/>
          <w:szCs w:val="24"/>
          <w:lang w:eastAsia="hr-HR"/>
        </w:rPr>
      </w:pPr>
    </w:p>
    <w:p w:rsidR="006A466D" w:rsidRPr="00C01C80" w:rsidRDefault="006A466D" w:rsidP="005904A3">
      <w:pPr>
        <w:spacing w:after="0"/>
        <w:jc w:val="both"/>
        <w:rPr>
          <w:rFonts w:ascii="Calibri" w:eastAsia="Times New Roman" w:hAnsi="Calibri" w:cs="Times New Roman"/>
          <w:b/>
          <w:color w:val="943634" w:themeColor="accent2" w:themeShade="BF"/>
          <w:sz w:val="24"/>
          <w:szCs w:val="24"/>
          <w:lang w:eastAsia="hr-HR"/>
        </w:rPr>
      </w:pPr>
      <w:r w:rsidRPr="00C01C80">
        <w:rPr>
          <w:rFonts w:ascii="Calibri" w:eastAsia="Times New Roman" w:hAnsi="Calibri" w:cs="Times New Roman"/>
          <w:b/>
          <w:color w:val="943634" w:themeColor="accent2" w:themeShade="BF"/>
          <w:sz w:val="24"/>
          <w:szCs w:val="24"/>
          <w:lang w:eastAsia="hr-HR"/>
        </w:rPr>
        <w:t xml:space="preserve">Zadatak </w:t>
      </w:r>
      <w:r w:rsidR="005D2D8B">
        <w:rPr>
          <w:rFonts w:ascii="Calibri" w:eastAsia="Times New Roman" w:hAnsi="Calibri" w:cs="Times New Roman"/>
          <w:b/>
          <w:color w:val="943634" w:themeColor="accent2" w:themeShade="BF"/>
          <w:sz w:val="24"/>
          <w:szCs w:val="24"/>
          <w:lang w:eastAsia="hr-HR"/>
        </w:rPr>
        <w:t>5</w:t>
      </w:r>
      <w:r w:rsidRPr="00C01C80">
        <w:rPr>
          <w:rFonts w:ascii="Calibri" w:eastAsia="Times New Roman" w:hAnsi="Calibri" w:cs="Times New Roman"/>
          <w:b/>
          <w:color w:val="943634" w:themeColor="accent2" w:themeShade="BF"/>
          <w:sz w:val="24"/>
          <w:szCs w:val="24"/>
          <w:lang w:eastAsia="hr-HR"/>
        </w:rPr>
        <w:t>.11.</w:t>
      </w:r>
    </w:p>
    <w:p w:rsidR="006A466D" w:rsidRPr="006A466D" w:rsidRDefault="006A466D" w:rsidP="005904A3">
      <w:pPr>
        <w:spacing w:after="0"/>
        <w:jc w:val="both"/>
        <w:rPr>
          <w:rFonts w:ascii="Calibri" w:eastAsia="Times New Roman" w:hAnsi="Calibri" w:cs="Times New Roman"/>
          <w:sz w:val="24"/>
          <w:szCs w:val="24"/>
          <w:lang w:eastAsia="hr-HR"/>
        </w:rPr>
      </w:pPr>
      <w:r w:rsidRPr="006A466D">
        <w:rPr>
          <w:rFonts w:ascii="Calibri" w:eastAsia="Times New Roman" w:hAnsi="Calibri" w:cs="Times New Roman"/>
          <w:sz w:val="24"/>
          <w:szCs w:val="24"/>
          <w:lang w:eastAsia="hr-HR"/>
        </w:rPr>
        <w:t>Global Tunes kompanija proizvodi glazbene igrače. Global Tunes predviđa da će potražnja u 201</w:t>
      </w:r>
      <w:r w:rsidR="00F670C9">
        <w:rPr>
          <w:rFonts w:ascii="Calibri" w:eastAsia="Times New Roman" w:hAnsi="Calibri" w:cs="Times New Roman"/>
          <w:sz w:val="24"/>
          <w:szCs w:val="24"/>
          <w:lang w:eastAsia="hr-HR"/>
        </w:rPr>
        <w:t>6</w:t>
      </w:r>
      <w:r w:rsidRPr="006A466D">
        <w:rPr>
          <w:rFonts w:ascii="Calibri" w:eastAsia="Times New Roman" w:hAnsi="Calibri" w:cs="Times New Roman"/>
          <w:sz w:val="24"/>
          <w:szCs w:val="24"/>
          <w:lang w:eastAsia="hr-HR"/>
        </w:rPr>
        <w:t xml:space="preserve">. godini iznositi 48.000 kom. Varijabilni proizvodni troškovi svake igračke iznose 54,00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Troškovi postavke proizvodnje su 10.000,00 kn, a Global Tunes proizvodi igračke jednom mjesečno u serijama od 4.000 kom. Troškovi čuvanja/držanja jedinice zaliha iznose 17,00 </w:t>
      </w:r>
      <w:r w:rsidR="00F670C9">
        <w:rPr>
          <w:rFonts w:ascii="Calibri" w:eastAsia="Times New Roman" w:hAnsi="Calibri" w:cs="Times New Roman"/>
          <w:sz w:val="24"/>
          <w:szCs w:val="24"/>
          <w:lang w:eastAsia="hr-HR"/>
        </w:rPr>
        <w:t xml:space="preserve">KM </w:t>
      </w:r>
      <w:r w:rsidRPr="006A466D">
        <w:rPr>
          <w:rFonts w:ascii="Calibri" w:eastAsia="Times New Roman" w:hAnsi="Calibri" w:cs="Times New Roman"/>
          <w:sz w:val="24"/>
          <w:szCs w:val="24"/>
          <w:lang w:eastAsia="hr-HR"/>
        </w:rPr>
        <w:t xml:space="preserve">godišnje. Globalni Tunes razmatra korištenje JIT sustava. To će rezultirati proizvodnjom  igračaka u serijama od 600 kom čime će se smanjiti zastarijevanje i poboljšati kvaliteta. Učestalost proizvodnih serija će prisiliti Global Tunes da smanjiti vrijeme pripreme što će rezultirati smanjenjem troškova postavke. Novi trošak za postavljanje/pripremu proizvodnje će biti 500,00 </w:t>
      </w:r>
      <w:r w:rsidR="00F670C9">
        <w:rPr>
          <w:rFonts w:ascii="Calibri" w:eastAsia="Times New Roman" w:hAnsi="Calibri" w:cs="Times New Roman"/>
          <w:sz w:val="24"/>
          <w:szCs w:val="24"/>
          <w:lang w:eastAsia="hr-HR"/>
        </w:rPr>
        <w:t>KM</w:t>
      </w:r>
      <w:r w:rsidRPr="006A466D">
        <w:rPr>
          <w:rFonts w:ascii="Calibri" w:eastAsia="Times New Roman" w:hAnsi="Calibri" w:cs="Times New Roman"/>
          <w:sz w:val="24"/>
          <w:szCs w:val="24"/>
          <w:lang w:eastAsia="hr-HR"/>
        </w:rPr>
        <w:t xml:space="preserve"> po postavci proizvodnje. Koliki je godišnji ukupni trošak prema JIT sustavu, a koliki bez uvođenja JIT sustava?</w:t>
      </w:r>
    </w:p>
    <w:p w:rsidR="005D2D8B" w:rsidRDefault="005D2D8B">
      <w:pPr>
        <w:rPr>
          <w:rFonts w:ascii="Calibri" w:eastAsia="Times New Roman" w:hAnsi="Calibri" w:cs="Times New Roman"/>
          <w:sz w:val="24"/>
          <w:szCs w:val="24"/>
          <w:lang w:eastAsia="hr-HR"/>
        </w:rPr>
      </w:pPr>
      <w:r>
        <w:rPr>
          <w:rFonts w:ascii="Calibri" w:eastAsia="Times New Roman" w:hAnsi="Calibri" w:cs="Times New Roman"/>
          <w:sz w:val="24"/>
          <w:szCs w:val="24"/>
          <w:lang w:eastAsia="hr-HR"/>
        </w:rPr>
        <w:br w:type="page"/>
      </w:r>
    </w:p>
    <w:p w:rsidR="006A466D" w:rsidRPr="006A466D" w:rsidRDefault="006A466D" w:rsidP="005904A3">
      <w:pPr>
        <w:spacing w:after="0"/>
        <w:jc w:val="both"/>
        <w:rPr>
          <w:rFonts w:ascii="Calibri" w:eastAsia="Times New Roman" w:hAnsi="Calibri" w:cs="Times New Roman"/>
          <w:sz w:val="24"/>
          <w:szCs w:val="24"/>
          <w:lang w:eastAsia="hr-H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gridCol w:w="1701"/>
      </w:tblGrid>
      <w:tr w:rsidR="006A466D" w:rsidRPr="006A466D" w:rsidTr="00E67A6C">
        <w:trPr>
          <w:jc w:val="center"/>
        </w:trPr>
        <w:tc>
          <w:tcPr>
            <w:tcW w:w="5670" w:type="dxa"/>
            <w:shd w:val="clear" w:color="auto" w:fill="auto"/>
            <w:vAlign w:val="center"/>
          </w:tcPr>
          <w:p w:rsidR="006A466D" w:rsidRPr="006A466D" w:rsidRDefault="006A466D" w:rsidP="005904A3">
            <w:pPr>
              <w:spacing w:after="0"/>
              <w:rPr>
                <w:rFonts w:ascii="Calibri" w:eastAsia="Calibri" w:hAnsi="Calibri" w:cs="Times New Roman"/>
                <w:lang w:eastAsia="hr-HR"/>
              </w:rPr>
            </w:pPr>
          </w:p>
        </w:tc>
        <w:tc>
          <w:tcPr>
            <w:tcW w:w="1701" w:type="dxa"/>
            <w:shd w:val="clear" w:color="auto" w:fill="auto"/>
          </w:tcPr>
          <w:p w:rsidR="006A466D" w:rsidRPr="006A466D" w:rsidRDefault="006A466D" w:rsidP="005904A3">
            <w:pPr>
              <w:spacing w:after="0"/>
              <w:jc w:val="center"/>
              <w:rPr>
                <w:rFonts w:ascii="Calibri" w:eastAsia="Calibri" w:hAnsi="Calibri" w:cs="Times New Roman"/>
                <w:lang w:eastAsia="hr-HR"/>
              </w:rPr>
            </w:pPr>
            <w:r w:rsidRPr="006A466D">
              <w:rPr>
                <w:rFonts w:ascii="Calibri" w:eastAsia="Calibri" w:hAnsi="Calibri" w:cs="Times New Roman"/>
                <w:lang w:eastAsia="hr-HR"/>
              </w:rPr>
              <w:t>JIT sustav</w:t>
            </w:r>
          </w:p>
        </w:tc>
        <w:tc>
          <w:tcPr>
            <w:tcW w:w="1701" w:type="dxa"/>
            <w:shd w:val="clear" w:color="auto" w:fill="auto"/>
          </w:tcPr>
          <w:p w:rsidR="006A466D" w:rsidRPr="006A466D" w:rsidRDefault="006A466D" w:rsidP="005904A3">
            <w:pPr>
              <w:spacing w:after="0"/>
              <w:jc w:val="center"/>
              <w:rPr>
                <w:rFonts w:ascii="Calibri" w:eastAsia="Calibri" w:hAnsi="Calibri" w:cs="Times New Roman"/>
                <w:lang w:eastAsia="hr-HR"/>
              </w:rPr>
            </w:pPr>
            <w:r w:rsidRPr="006A466D">
              <w:rPr>
                <w:rFonts w:ascii="Calibri" w:eastAsia="Calibri" w:hAnsi="Calibri" w:cs="Times New Roman"/>
                <w:lang w:eastAsia="hr-HR"/>
              </w:rPr>
              <w:t>Bez JIT sustava</w:t>
            </w:r>
          </w:p>
        </w:tc>
      </w:tr>
      <w:tr w:rsidR="006A466D" w:rsidRPr="006A466D" w:rsidTr="00E67A6C">
        <w:trPr>
          <w:jc w:val="center"/>
        </w:trPr>
        <w:tc>
          <w:tcPr>
            <w:tcW w:w="5670" w:type="dxa"/>
            <w:shd w:val="clear" w:color="auto" w:fill="auto"/>
            <w:vAlign w:val="center"/>
          </w:tcPr>
          <w:p w:rsidR="00E67A6C" w:rsidRDefault="00E67A6C" w:rsidP="005904A3">
            <w:pPr>
              <w:spacing w:after="0"/>
              <w:rPr>
                <w:rFonts w:ascii="Calibri" w:eastAsia="Calibri" w:hAnsi="Calibri" w:cs="Times New Roman"/>
                <w:lang w:eastAsia="hr-HR"/>
              </w:rPr>
            </w:pPr>
          </w:p>
          <w:p w:rsidR="00E67A6C" w:rsidRDefault="00E67A6C" w:rsidP="005904A3">
            <w:pPr>
              <w:spacing w:after="0"/>
              <w:rPr>
                <w:rFonts w:ascii="Calibri" w:eastAsia="Calibri" w:hAnsi="Calibri" w:cs="Times New Roman"/>
                <w:lang w:eastAsia="hr-HR"/>
              </w:rPr>
            </w:pPr>
          </w:p>
          <w:p w:rsidR="00E67A6C" w:rsidRDefault="00E67A6C" w:rsidP="005904A3">
            <w:pPr>
              <w:spacing w:after="0"/>
              <w:rPr>
                <w:rFonts w:ascii="Calibri" w:eastAsia="Calibri" w:hAnsi="Calibri" w:cs="Times New Roman"/>
                <w:lang w:eastAsia="hr-HR"/>
              </w:rPr>
            </w:pPr>
          </w:p>
          <w:p w:rsidR="00E67A6C" w:rsidRDefault="00E67A6C" w:rsidP="005904A3">
            <w:pPr>
              <w:spacing w:after="0"/>
              <w:rPr>
                <w:rFonts w:ascii="Calibri" w:eastAsia="Calibri" w:hAnsi="Calibri" w:cs="Times New Roman"/>
                <w:lang w:eastAsia="hr-HR"/>
              </w:rPr>
            </w:pPr>
          </w:p>
          <w:p w:rsidR="00D855B1" w:rsidRDefault="00D855B1" w:rsidP="005904A3">
            <w:pPr>
              <w:spacing w:after="0"/>
              <w:rPr>
                <w:rFonts w:ascii="Calibri" w:eastAsia="Calibri" w:hAnsi="Calibri" w:cs="Times New Roman"/>
                <w:lang w:eastAsia="hr-HR"/>
              </w:rPr>
            </w:pPr>
          </w:p>
          <w:p w:rsidR="00E67A6C" w:rsidRDefault="00E67A6C" w:rsidP="005904A3">
            <w:pPr>
              <w:spacing w:after="0"/>
              <w:rPr>
                <w:rFonts w:ascii="Calibri" w:eastAsia="Calibri" w:hAnsi="Calibri" w:cs="Times New Roman"/>
                <w:lang w:eastAsia="hr-HR"/>
              </w:rPr>
            </w:pPr>
          </w:p>
          <w:p w:rsidR="00E67A6C" w:rsidRDefault="00E67A6C" w:rsidP="005904A3">
            <w:pPr>
              <w:spacing w:after="0"/>
              <w:rPr>
                <w:rFonts w:ascii="Calibri" w:eastAsia="Calibri" w:hAnsi="Calibri" w:cs="Times New Roman"/>
                <w:lang w:eastAsia="hr-HR"/>
              </w:rPr>
            </w:pPr>
          </w:p>
          <w:p w:rsidR="00E67A6C" w:rsidRDefault="00E67A6C" w:rsidP="005904A3">
            <w:pPr>
              <w:spacing w:after="0"/>
              <w:rPr>
                <w:rFonts w:ascii="Calibri" w:eastAsia="Calibri" w:hAnsi="Calibri" w:cs="Times New Roman"/>
                <w:lang w:eastAsia="hr-HR"/>
              </w:rPr>
            </w:pPr>
          </w:p>
          <w:p w:rsidR="00E67A6C" w:rsidRPr="006A466D" w:rsidRDefault="00E67A6C" w:rsidP="005904A3">
            <w:pPr>
              <w:spacing w:after="0"/>
              <w:rPr>
                <w:rFonts w:ascii="Calibri" w:eastAsia="Calibri" w:hAnsi="Calibri" w:cs="Times New Roman"/>
                <w:lang w:eastAsia="hr-HR"/>
              </w:rPr>
            </w:pPr>
          </w:p>
        </w:tc>
        <w:tc>
          <w:tcPr>
            <w:tcW w:w="1701" w:type="dxa"/>
            <w:shd w:val="clear" w:color="auto" w:fill="auto"/>
          </w:tcPr>
          <w:p w:rsidR="006A466D" w:rsidRPr="006A466D" w:rsidRDefault="006A466D" w:rsidP="005904A3">
            <w:pPr>
              <w:spacing w:after="0"/>
              <w:jc w:val="center"/>
              <w:rPr>
                <w:rFonts w:ascii="Calibri" w:eastAsia="Calibri" w:hAnsi="Calibri" w:cs="Times New Roman"/>
                <w:lang w:eastAsia="hr-HR"/>
              </w:rPr>
            </w:pPr>
          </w:p>
        </w:tc>
        <w:tc>
          <w:tcPr>
            <w:tcW w:w="1701" w:type="dxa"/>
            <w:shd w:val="clear" w:color="auto" w:fill="auto"/>
          </w:tcPr>
          <w:p w:rsidR="006A466D" w:rsidRPr="006A466D" w:rsidRDefault="006A466D" w:rsidP="005904A3">
            <w:pPr>
              <w:spacing w:after="0"/>
              <w:jc w:val="center"/>
              <w:rPr>
                <w:rFonts w:ascii="Calibri" w:eastAsia="Calibri" w:hAnsi="Calibri" w:cs="Times New Roman"/>
                <w:lang w:eastAsia="hr-HR"/>
              </w:rPr>
            </w:pPr>
          </w:p>
        </w:tc>
      </w:tr>
      <w:tr w:rsidR="006A466D" w:rsidRPr="006A466D" w:rsidTr="00E67A6C">
        <w:trPr>
          <w:trHeight w:val="397"/>
          <w:jc w:val="center"/>
        </w:trPr>
        <w:tc>
          <w:tcPr>
            <w:tcW w:w="5670" w:type="dxa"/>
            <w:shd w:val="clear" w:color="auto" w:fill="auto"/>
            <w:vAlign w:val="center"/>
          </w:tcPr>
          <w:p w:rsidR="006A466D" w:rsidRPr="006A466D" w:rsidRDefault="006A466D" w:rsidP="005904A3">
            <w:pPr>
              <w:spacing w:after="0"/>
              <w:rPr>
                <w:rFonts w:ascii="Calibri" w:eastAsia="Calibri" w:hAnsi="Calibri" w:cs="Times New Roman"/>
                <w:lang w:eastAsia="hr-HR"/>
              </w:rPr>
            </w:pPr>
            <w:r w:rsidRPr="006A466D">
              <w:rPr>
                <w:rFonts w:ascii="Calibri" w:eastAsia="Calibri" w:hAnsi="Calibri" w:cs="Times New Roman"/>
                <w:lang w:eastAsia="hr-HR"/>
              </w:rPr>
              <w:t>Ukupni troškovi</w:t>
            </w:r>
          </w:p>
        </w:tc>
        <w:tc>
          <w:tcPr>
            <w:tcW w:w="1701" w:type="dxa"/>
            <w:shd w:val="clear" w:color="auto" w:fill="auto"/>
          </w:tcPr>
          <w:p w:rsidR="006A466D" w:rsidRPr="006A466D" w:rsidRDefault="006A466D" w:rsidP="005904A3">
            <w:pPr>
              <w:spacing w:after="0"/>
              <w:jc w:val="center"/>
              <w:rPr>
                <w:rFonts w:ascii="Calibri" w:eastAsia="Calibri" w:hAnsi="Calibri" w:cs="Times New Roman"/>
                <w:lang w:eastAsia="hr-HR"/>
              </w:rPr>
            </w:pPr>
          </w:p>
        </w:tc>
        <w:tc>
          <w:tcPr>
            <w:tcW w:w="1701" w:type="dxa"/>
            <w:shd w:val="clear" w:color="auto" w:fill="auto"/>
          </w:tcPr>
          <w:p w:rsidR="006A466D" w:rsidRPr="006A466D" w:rsidRDefault="006A466D" w:rsidP="005904A3">
            <w:pPr>
              <w:spacing w:after="0"/>
              <w:jc w:val="center"/>
              <w:rPr>
                <w:rFonts w:ascii="Calibri" w:eastAsia="Calibri" w:hAnsi="Calibri" w:cs="Times New Roman"/>
                <w:lang w:eastAsia="hr-HR"/>
              </w:rPr>
            </w:pPr>
          </w:p>
        </w:tc>
      </w:tr>
      <w:tr w:rsidR="006A466D" w:rsidRPr="006A466D" w:rsidTr="00E67A6C">
        <w:trPr>
          <w:trHeight w:val="397"/>
          <w:jc w:val="center"/>
        </w:trPr>
        <w:tc>
          <w:tcPr>
            <w:tcW w:w="5670" w:type="dxa"/>
            <w:shd w:val="clear" w:color="auto" w:fill="auto"/>
            <w:vAlign w:val="center"/>
          </w:tcPr>
          <w:p w:rsidR="006A466D" w:rsidRPr="006A466D" w:rsidRDefault="006A466D" w:rsidP="00E67A6C">
            <w:pPr>
              <w:spacing w:after="0"/>
              <w:rPr>
                <w:rFonts w:ascii="Calibri" w:eastAsia="Calibri" w:hAnsi="Calibri" w:cs="Times New Roman"/>
                <w:lang w:eastAsia="hr-HR"/>
              </w:rPr>
            </w:pPr>
            <w:r w:rsidRPr="006A466D">
              <w:rPr>
                <w:rFonts w:ascii="Calibri" w:eastAsia="Calibri" w:hAnsi="Calibri" w:cs="Times New Roman"/>
                <w:lang w:eastAsia="hr-HR"/>
              </w:rPr>
              <w:t>Razlika u korist</w:t>
            </w:r>
            <w:r w:rsidR="00E67A6C">
              <w:rPr>
                <w:rFonts w:ascii="Calibri" w:eastAsia="Calibri" w:hAnsi="Calibri" w:cs="Times New Roman"/>
                <w:lang w:eastAsia="hr-HR"/>
              </w:rPr>
              <w:t xml:space="preserve"> …</w:t>
            </w:r>
          </w:p>
        </w:tc>
        <w:tc>
          <w:tcPr>
            <w:tcW w:w="1701" w:type="dxa"/>
            <w:shd w:val="clear" w:color="auto" w:fill="auto"/>
          </w:tcPr>
          <w:p w:rsidR="006A466D" w:rsidRPr="006A466D" w:rsidRDefault="006A466D" w:rsidP="005904A3">
            <w:pPr>
              <w:spacing w:after="0"/>
              <w:jc w:val="center"/>
              <w:rPr>
                <w:rFonts w:ascii="Calibri" w:eastAsia="Calibri" w:hAnsi="Calibri" w:cs="Times New Roman"/>
                <w:lang w:eastAsia="hr-HR"/>
              </w:rPr>
            </w:pPr>
          </w:p>
        </w:tc>
        <w:tc>
          <w:tcPr>
            <w:tcW w:w="1701" w:type="dxa"/>
            <w:shd w:val="clear" w:color="auto" w:fill="auto"/>
          </w:tcPr>
          <w:p w:rsidR="006A466D" w:rsidRPr="006A466D" w:rsidRDefault="006A466D" w:rsidP="005904A3">
            <w:pPr>
              <w:spacing w:after="0"/>
              <w:jc w:val="center"/>
              <w:rPr>
                <w:rFonts w:ascii="Calibri" w:eastAsia="Calibri" w:hAnsi="Calibri" w:cs="Times New Roman"/>
                <w:lang w:eastAsia="hr-HR"/>
              </w:rPr>
            </w:pPr>
          </w:p>
        </w:tc>
      </w:tr>
    </w:tbl>
    <w:p w:rsidR="005D2D8B" w:rsidRDefault="005D2D8B" w:rsidP="005904A3">
      <w:pPr>
        <w:keepNext/>
        <w:spacing w:after="0"/>
        <w:jc w:val="both"/>
        <w:outlineLvl w:val="0"/>
        <w:rPr>
          <w:rFonts w:eastAsia="Times New Roman" w:cs="Times New Roman"/>
          <w:b/>
          <w:bCs/>
          <w:color w:val="943634" w:themeColor="accent2" w:themeShade="BF"/>
          <w:kern w:val="32"/>
          <w:sz w:val="24"/>
          <w:szCs w:val="24"/>
          <w:lang w:eastAsia="hr-HR"/>
        </w:rPr>
      </w:pPr>
    </w:p>
    <w:p w:rsidR="005D2D8B" w:rsidRDefault="005D2D8B" w:rsidP="005904A3">
      <w:pPr>
        <w:keepNext/>
        <w:spacing w:after="0"/>
        <w:jc w:val="both"/>
        <w:outlineLvl w:val="0"/>
        <w:rPr>
          <w:rFonts w:eastAsia="Times New Roman" w:cs="Times New Roman"/>
          <w:b/>
          <w:bCs/>
          <w:color w:val="943634" w:themeColor="accent2" w:themeShade="BF"/>
          <w:kern w:val="32"/>
          <w:sz w:val="24"/>
          <w:szCs w:val="24"/>
          <w:lang w:eastAsia="hr-HR"/>
        </w:rPr>
      </w:pPr>
    </w:p>
    <w:p w:rsidR="00574A4D" w:rsidRPr="00667018" w:rsidRDefault="00574A4D" w:rsidP="005904A3">
      <w:pPr>
        <w:keepNext/>
        <w:spacing w:after="0"/>
        <w:jc w:val="both"/>
        <w:outlineLvl w:val="0"/>
        <w:rPr>
          <w:rFonts w:eastAsia="Times New Roman" w:cs="Times New Roman"/>
          <w:b/>
          <w:bCs/>
          <w:color w:val="943634" w:themeColor="accent2" w:themeShade="BF"/>
          <w:kern w:val="32"/>
          <w:sz w:val="24"/>
          <w:szCs w:val="24"/>
          <w:lang w:eastAsia="hr-HR"/>
        </w:rPr>
      </w:pPr>
      <w:r w:rsidRPr="00667018">
        <w:rPr>
          <w:rFonts w:eastAsia="Times New Roman" w:cs="Times New Roman"/>
          <w:b/>
          <w:bCs/>
          <w:color w:val="943634" w:themeColor="accent2" w:themeShade="BF"/>
          <w:kern w:val="32"/>
          <w:sz w:val="24"/>
          <w:szCs w:val="24"/>
          <w:lang w:eastAsia="hr-HR"/>
        </w:rPr>
        <w:t>LITERATURA:</w:t>
      </w:r>
    </w:p>
    <w:p w:rsidR="00574A4D" w:rsidRPr="00574A4D" w:rsidRDefault="00574A4D" w:rsidP="005904A3">
      <w:pPr>
        <w:autoSpaceDE w:val="0"/>
        <w:autoSpaceDN w:val="0"/>
        <w:adjustRightInd w:val="0"/>
        <w:spacing w:after="0"/>
        <w:jc w:val="both"/>
        <w:rPr>
          <w:rFonts w:eastAsia="Times New Roman" w:cs="Times New Roman"/>
          <w:sz w:val="24"/>
          <w:szCs w:val="24"/>
          <w:lang w:eastAsia="hr-HR"/>
        </w:rPr>
      </w:pPr>
    </w:p>
    <w:p w:rsidR="00B77880" w:rsidRPr="00627612" w:rsidRDefault="00B77880" w:rsidP="005904A3">
      <w:pPr>
        <w:numPr>
          <w:ilvl w:val="0"/>
          <w:numId w:val="1"/>
        </w:numPr>
        <w:spacing w:after="0"/>
        <w:jc w:val="both"/>
        <w:rPr>
          <w:rFonts w:eastAsia="Times New Roman" w:cs="Times New Roman"/>
          <w:lang w:eastAsia="hr-HR"/>
        </w:rPr>
      </w:pPr>
      <w:r w:rsidRPr="00627612">
        <w:rPr>
          <w:rFonts w:cs="Calibri"/>
        </w:rPr>
        <w:t>Golob, B. (2009): Inovacija od ideje do tržišta, Dragon d.o.o., Rijeka.</w:t>
      </w:r>
    </w:p>
    <w:p w:rsidR="00B77880" w:rsidRDefault="00B77880" w:rsidP="005904A3">
      <w:pPr>
        <w:numPr>
          <w:ilvl w:val="0"/>
          <w:numId w:val="1"/>
        </w:numPr>
        <w:spacing w:after="0"/>
        <w:jc w:val="both"/>
        <w:rPr>
          <w:rFonts w:eastAsia="Times New Roman" w:cs="Times New Roman"/>
          <w:lang w:eastAsia="hr-HR"/>
        </w:rPr>
      </w:pPr>
      <w:r w:rsidRPr="00627612">
        <w:rPr>
          <w:rFonts w:eastAsia="Times New Roman" w:cs="Times New Roman"/>
          <w:lang w:eastAsia="hr-HR"/>
        </w:rPr>
        <w:t>Horngren, C.T., Datar, S.M., Rajan, M.V. (2012): Cost Accounting, Pearson Prentice Hall, New Jersey.</w:t>
      </w:r>
    </w:p>
    <w:p w:rsidR="00B77880" w:rsidRPr="00627612" w:rsidRDefault="00B77880" w:rsidP="005904A3">
      <w:pPr>
        <w:numPr>
          <w:ilvl w:val="0"/>
          <w:numId w:val="1"/>
        </w:numPr>
        <w:spacing w:after="0"/>
        <w:jc w:val="both"/>
        <w:rPr>
          <w:rFonts w:eastAsia="Times New Roman" w:cs="Times New Roman"/>
          <w:lang w:eastAsia="hr-HR"/>
        </w:rPr>
      </w:pPr>
      <w:r>
        <w:rPr>
          <w:rFonts w:eastAsia="Times New Roman" w:cs="Times New Roman"/>
          <w:lang w:eastAsia="hr-HR"/>
        </w:rPr>
        <w:t>Kolaković, M. (2005): Novi poslovni modeli u virtualnoj ekonomiji i njihov utjecaj na promjene u transportnoj logistici i upravljanju lancem opskrbe, Zbornik Ekonomskog fakulteta u Zagrebu, Zagreb.</w:t>
      </w:r>
    </w:p>
    <w:p w:rsidR="00B77880" w:rsidRPr="00627612" w:rsidRDefault="00B77880" w:rsidP="005904A3">
      <w:pPr>
        <w:numPr>
          <w:ilvl w:val="0"/>
          <w:numId w:val="1"/>
        </w:numPr>
        <w:spacing w:after="0"/>
        <w:jc w:val="both"/>
        <w:rPr>
          <w:rFonts w:eastAsia="Times New Roman" w:cs="Times New Roman"/>
          <w:lang w:eastAsia="hr-HR"/>
        </w:rPr>
      </w:pPr>
      <w:r>
        <w:rPr>
          <w:rFonts w:eastAsia="Times New Roman" w:cs="Times New Roman"/>
          <w:lang w:eastAsia="hr-HR"/>
        </w:rPr>
        <w:t>Pupavac, D. (2011): Suvremeni pristupi upravljanju zalihama, Poslovna logistika u suvremenom menadžment</w:t>
      </w:r>
      <w:r w:rsidR="000A3999">
        <w:rPr>
          <w:rFonts w:eastAsia="Times New Roman" w:cs="Times New Roman"/>
          <w:lang w:eastAsia="hr-HR"/>
        </w:rPr>
        <w:t>u</w:t>
      </w:r>
      <w:r>
        <w:rPr>
          <w:rFonts w:eastAsia="Times New Roman" w:cs="Times New Roman"/>
          <w:lang w:eastAsia="hr-HR"/>
        </w:rPr>
        <w:t>, Osijek.</w:t>
      </w:r>
    </w:p>
    <w:p w:rsidR="00B77880" w:rsidRDefault="000A3999" w:rsidP="005904A3">
      <w:pPr>
        <w:numPr>
          <w:ilvl w:val="0"/>
          <w:numId w:val="1"/>
        </w:numPr>
        <w:spacing w:after="0"/>
        <w:jc w:val="both"/>
        <w:rPr>
          <w:rFonts w:eastAsia="Times New Roman" w:cs="Times New Roman"/>
          <w:lang w:eastAsia="hr-HR"/>
        </w:rPr>
      </w:pPr>
      <w:r>
        <w:rPr>
          <w:rFonts w:eastAsia="Times New Roman" w:cs="Times New Roman"/>
          <w:lang w:eastAsia="hr-HR"/>
        </w:rPr>
        <w:t xml:space="preserve">Zelenika, R., </w:t>
      </w:r>
      <w:r w:rsidR="00B77880" w:rsidRPr="00627612">
        <w:rPr>
          <w:rFonts w:eastAsia="Times New Roman" w:cs="Times New Roman"/>
          <w:lang w:eastAsia="hr-HR"/>
        </w:rPr>
        <w:t>Pupavac, D. (2008): Menadžment logističkih sustava, Ekonomski fakultet Sveučilišta u Rijeci, Rijeka.</w:t>
      </w:r>
    </w:p>
    <w:p w:rsidR="00903004" w:rsidRPr="00903004" w:rsidRDefault="00903004" w:rsidP="005904A3">
      <w:pPr>
        <w:numPr>
          <w:ilvl w:val="0"/>
          <w:numId w:val="1"/>
        </w:numPr>
        <w:spacing w:after="0"/>
        <w:jc w:val="both"/>
        <w:rPr>
          <w:rFonts w:eastAsia="Times New Roman" w:cs="Times New Roman"/>
          <w:lang w:eastAsia="hr-HR"/>
        </w:rPr>
      </w:pPr>
      <w:r>
        <w:rPr>
          <w:rFonts w:eastAsia="Times New Roman" w:cs="Times New Roman"/>
          <w:lang w:eastAsia="hr-HR"/>
        </w:rPr>
        <w:t>Internet izvori:</w:t>
      </w:r>
      <w:r w:rsidRPr="00903004">
        <w:rPr>
          <w:rFonts w:eastAsia="Times New Roman" w:cs="Times New Roman"/>
          <w:lang w:eastAsia="hr-HR"/>
        </w:rPr>
        <w:t xml:space="preserve">  http://www.mudremisli.com/2010/07/teorija-ograniceja/</w:t>
      </w:r>
    </w:p>
    <w:p w:rsidR="00903004" w:rsidRDefault="00903004" w:rsidP="005904A3">
      <w:pPr>
        <w:numPr>
          <w:ilvl w:val="0"/>
          <w:numId w:val="1"/>
        </w:numPr>
        <w:spacing w:after="0"/>
        <w:jc w:val="both"/>
        <w:rPr>
          <w:rFonts w:eastAsia="Times New Roman" w:cs="Times New Roman"/>
          <w:lang w:eastAsia="hr-HR"/>
        </w:rPr>
      </w:pPr>
      <w:r>
        <w:rPr>
          <w:rFonts w:eastAsia="Times New Roman" w:cs="Times New Roman"/>
          <w:lang w:eastAsia="hr-HR"/>
        </w:rPr>
        <w:t>Internet izvori:</w:t>
      </w:r>
      <w:r w:rsidRPr="00903004">
        <w:rPr>
          <w:rFonts w:eastAsia="Times New Roman" w:cs="Times New Roman"/>
          <w:lang w:eastAsia="hr-HR"/>
        </w:rPr>
        <w:t xml:space="preserve">  http://www.l3a.com.hr/Zasto-TOC.html</w:t>
      </w:r>
    </w:p>
    <w:p w:rsidR="00F5473D" w:rsidRPr="00627612" w:rsidRDefault="00F5473D" w:rsidP="005904A3">
      <w:pPr>
        <w:spacing w:after="0"/>
        <w:jc w:val="both"/>
        <w:rPr>
          <w:rFonts w:eastAsia="Times New Roman" w:cs="Times New Roman"/>
          <w:lang w:eastAsia="hr-HR"/>
        </w:rPr>
      </w:pPr>
    </w:p>
    <w:p w:rsidR="00F5473D" w:rsidRPr="00574A4D" w:rsidRDefault="00F5473D" w:rsidP="005904A3">
      <w:pPr>
        <w:spacing w:after="0"/>
        <w:jc w:val="both"/>
        <w:rPr>
          <w:rFonts w:eastAsia="Times New Roman" w:cs="Times New Roman"/>
          <w:sz w:val="24"/>
          <w:szCs w:val="24"/>
          <w:lang w:eastAsia="hr-HR"/>
        </w:rPr>
      </w:pPr>
    </w:p>
    <w:p w:rsidR="00F5473D" w:rsidRPr="00574A4D" w:rsidRDefault="00F5473D" w:rsidP="005904A3">
      <w:pPr>
        <w:spacing w:after="0"/>
        <w:jc w:val="both"/>
        <w:rPr>
          <w:rFonts w:eastAsia="Times New Roman" w:cs="Times New Roman"/>
          <w:sz w:val="24"/>
          <w:szCs w:val="24"/>
          <w:lang w:eastAsia="hr-HR"/>
        </w:rPr>
      </w:pPr>
    </w:p>
    <w:p w:rsidR="00F5473D" w:rsidRDefault="00F5473D" w:rsidP="005904A3">
      <w:pPr>
        <w:spacing w:after="0"/>
        <w:jc w:val="both"/>
        <w:rPr>
          <w:rFonts w:eastAsia="Times New Roman" w:cs="Times New Roman"/>
          <w:sz w:val="24"/>
          <w:szCs w:val="24"/>
          <w:lang w:eastAsia="hr-HR"/>
        </w:rPr>
      </w:pPr>
    </w:p>
    <w:p w:rsidR="00AA15CD" w:rsidRDefault="00AA15CD" w:rsidP="005904A3">
      <w:pPr>
        <w:spacing w:after="0"/>
        <w:jc w:val="both"/>
        <w:rPr>
          <w:rFonts w:eastAsia="Times New Roman" w:cs="Times New Roman"/>
          <w:sz w:val="24"/>
          <w:szCs w:val="24"/>
          <w:lang w:eastAsia="hr-HR"/>
        </w:rPr>
      </w:pPr>
    </w:p>
    <w:p w:rsidR="00AA15CD" w:rsidRDefault="00AA15CD" w:rsidP="005904A3">
      <w:pPr>
        <w:spacing w:after="0"/>
        <w:jc w:val="both"/>
        <w:rPr>
          <w:rFonts w:eastAsia="Times New Roman" w:cs="Times New Roman"/>
          <w:sz w:val="24"/>
          <w:szCs w:val="24"/>
          <w:lang w:eastAsia="hr-HR"/>
        </w:rPr>
      </w:pPr>
    </w:p>
    <w:p w:rsidR="00AA15CD" w:rsidRDefault="00AA15CD" w:rsidP="005904A3">
      <w:pPr>
        <w:spacing w:after="0"/>
        <w:jc w:val="both"/>
        <w:rPr>
          <w:rFonts w:eastAsia="Times New Roman" w:cs="Times New Roman"/>
          <w:sz w:val="24"/>
          <w:szCs w:val="24"/>
          <w:lang w:eastAsia="hr-HR"/>
        </w:rPr>
      </w:pPr>
    </w:p>
    <w:p w:rsidR="00AA15CD" w:rsidRDefault="00AA15CD" w:rsidP="005904A3">
      <w:pPr>
        <w:spacing w:after="0"/>
        <w:jc w:val="both"/>
        <w:rPr>
          <w:rFonts w:eastAsia="Times New Roman" w:cs="Times New Roman"/>
          <w:sz w:val="24"/>
          <w:szCs w:val="24"/>
          <w:lang w:eastAsia="hr-HR"/>
        </w:rPr>
      </w:pPr>
    </w:p>
    <w:p w:rsidR="00AA15CD" w:rsidRDefault="00AA15CD" w:rsidP="005904A3">
      <w:pPr>
        <w:spacing w:after="0"/>
        <w:jc w:val="both"/>
        <w:rPr>
          <w:rFonts w:eastAsia="Times New Roman" w:cs="Times New Roman"/>
          <w:sz w:val="24"/>
          <w:szCs w:val="24"/>
          <w:lang w:eastAsia="hr-HR"/>
        </w:rPr>
      </w:pPr>
    </w:p>
    <w:p w:rsidR="00AA15CD" w:rsidRDefault="00AA15CD" w:rsidP="005904A3">
      <w:pPr>
        <w:spacing w:after="0"/>
        <w:jc w:val="both"/>
        <w:rPr>
          <w:rFonts w:eastAsia="Times New Roman" w:cs="Times New Roman"/>
          <w:sz w:val="24"/>
          <w:szCs w:val="24"/>
          <w:lang w:eastAsia="hr-HR"/>
        </w:rPr>
      </w:pPr>
    </w:p>
    <w:p w:rsidR="00AA15CD" w:rsidRDefault="00AA15CD" w:rsidP="005904A3">
      <w:pPr>
        <w:spacing w:after="0"/>
        <w:jc w:val="both"/>
        <w:rPr>
          <w:rFonts w:eastAsia="Times New Roman" w:cs="Times New Roman"/>
          <w:sz w:val="24"/>
          <w:szCs w:val="24"/>
          <w:lang w:eastAsia="hr-HR"/>
        </w:rPr>
      </w:pPr>
    </w:p>
    <w:p w:rsidR="00AA15CD" w:rsidRDefault="00AA15CD" w:rsidP="005904A3">
      <w:pPr>
        <w:spacing w:after="0"/>
        <w:jc w:val="both"/>
        <w:rPr>
          <w:rFonts w:eastAsia="Times New Roman" w:cs="Times New Roman"/>
          <w:sz w:val="24"/>
          <w:szCs w:val="24"/>
          <w:lang w:eastAsia="hr-HR"/>
        </w:rPr>
      </w:pPr>
    </w:p>
    <w:p w:rsidR="00AA15CD" w:rsidRDefault="00AA15CD" w:rsidP="005904A3">
      <w:pPr>
        <w:spacing w:after="0"/>
        <w:jc w:val="both"/>
        <w:rPr>
          <w:rFonts w:eastAsia="Times New Roman" w:cs="Times New Roman"/>
          <w:sz w:val="24"/>
          <w:szCs w:val="24"/>
          <w:lang w:eastAsia="hr-HR"/>
        </w:rPr>
      </w:pPr>
    </w:p>
    <w:p w:rsidR="00B22086" w:rsidRPr="00D855B1" w:rsidRDefault="00B22086" w:rsidP="005904A3">
      <w:pPr>
        <w:spacing w:after="0"/>
        <w:jc w:val="both"/>
        <w:rPr>
          <w:color w:val="333333"/>
          <w:shd w:val="clear" w:color="auto" w:fill="FFFFFF"/>
          <w:lang w:val="en-US"/>
        </w:rPr>
      </w:pPr>
      <w:bookmarkStart w:id="3" w:name="_GoBack"/>
      <w:bookmarkEnd w:id="3"/>
    </w:p>
    <w:sectPr w:rsidR="00B22086" w:rsidRPr="00D855B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D6" w:rsidRDefault="00EC6BD6" w:rsidP="0027336B">
      <w:pPr>
        <w:spacing w:after="0" w:line="240" w:lineRule="auto"/>
      </w:pPr>
      <w:r>
        <w:separator/>
      </w:r>
    </w:p>
  </w:endnote>
  <w:endnote w:type="continuationSeparator" w:id="0">
    <w:p w:rsidR="00EC6BD6" w:rsidRDefault="00EC6BD6" w:rsidP="0027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T158E2o00">
    <w:panose1 w:val="00000000000000000000"/>
    <w:charset w:val="EE"/>
    <w:family w:val="auto"/>
    <w:notTrueType/>
    <w:pitch w:val="default"/>
    <w:sig w:usb0="00000005" w:usb1="00000000" w:usb2="00000000" w:usb3="00000000" w:csb0="00000002" w:csb1="00000000"/>
  </w:font>
  <w:font w:name="TT158E0o00">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642489"/>
      <w:docPartObj>
        <w:docPartGallery w:val="Page Numbers (Bottom of Page)"/>
        <w:docPartUnique/>
      </w:docPartObj>
    </w:sdtPr>
    <w:sdtEndPr>
      <w:rPr>
        <w:noProof/>
      </w:rPr>
    </w:sdtEndPr>
    <w:sdtContent>
      <w:p w:rsidR="00EA1457" w:rsidRDefault="00EA1457">
        <w:pPr>
          <w:pStyle w:val="Footer"/>
          <w:jc w:val="right"/>
        </w:pPr>
        <w:r>
          <w:fldChar w:fldCharType="begin"/>
        </w:r>
        <w:r>
          <w:instrText xml:space="preserve"> PAGE   \* MERGEFORMAT </w:instrText>
        </w:r>
        <w:r>
          <w:fldChar w:fldCharType="separate"/>
        </w:r>
        <w:r w:rsidR="00727B5D">
          <w:rPr>
            <w:noProof/>
          </w:rPr>
          <w:t>2</w:t>
        </w:r>
        <w:r>
          <w:rPr>
            <w:noProof/>
          </w:rPr>
          <w:fldChar w:fldCharType="end"/>
        </w:r>
      </w:p>
    </w:sdtContent>
  </w:sdt>
  <w:p w:rsidR="00EA1457" w:rsidRDefault="00EA1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D6" w:rsidRDefault="00EC6BD6" w:rsidP="0027336B">
      <w:pPr>
        <w:spacing w:after="0" w:line="240" w:lineRule="auto"/>
      </w:pPr>
      <w:r>
        <w:separator/>
      </w:r>
    </w:p>
  </w:footnote>
  <w:footnote w:type="continuationSeparator" w:id="0">
    <w:p w:rsidR="00EC6BD6" w:rsidRDefault="00EC6BD6" w:rsidP="0027336B">
      <w:pPr>
        <w:spacing w:after="0" w:line="240" w:lineRule="auto"/>
      </w:pPr>
      <w:r>
        <w:continuationSeparator/>
      </w:r>
    </w:p>
  </w:footnote>
  <w:footnote w:id="1">
    <w:p w:rsidR="00EA1457" w:rsidRPr="00903004" w:rsidRDefault="00EA1457">
      <w:pPr>
        <w:pStyle w:val="FootnoteText"/>
        <w:rPr>
          <w:rFonts w:asciiTheme="minorHAnsi" w:hAnsiTheme="minorHAnsi"/>
        </w:rPr>
      </w:pPr>
      <w:r w:rsidRPr="00903004">
        <w:rPr>
          <w:rStyle w:val="FootnoteReference"/>
          <w:rFonts w:asciiTheme="minorHAnsi" w:hAnsiTheme="minorHAnsi"/>
        </w:rPr>
        <w:footnoteRef/>
      </w:r>
      <w:r w:rsidRPr="00903004">
        <w:rPr>
          <w:rFonts w:asciiTheme="minorHAnsi" w:hAnsiTheme="minorHAnsi"/>
        </w:rPr>
        <w:t xml:space="preserve"> </w:t>
      </w:r>
      <w:r>
        <w:rPr>
          <w:rFonts w:asciiTheme="minorHAnsi" w:hAnsiTheme="minorHAnsi"/>
        </w:rPr>
        <w:t xml:space="preserve">Preuzeto sa web stranice: </w:t>
      </w:r>
      <w:r w:rsidRPr="00903004">
        <w:rPr>
          <w:rFonts w:asciiTheme="minorHAnsi" w:hAnsiTheme="minorHAnsi"/>
        </w:rPr>
        <w:t>www.mudremisli.com/2010/07/teorija-ograniceja/</w:t>
      </w:r>
    </w:p>
  </w:footnote>
  <w:footnote w:id="2">
    <w:p w:rsidR="00EA1457" w:rsidRDefault="00EA1457">
      <w:pPr>
        <w:pStyle w:val="FootnoteText"/>
      </w:pPr>
      <w:r w:rsidRPr="00903004">
        <w:rPr>
          <w:rStyle w:val="FootnoteReference"/>
          <w:rFonts w:asciiTheme="minorHAnsi" w:hAnsiTheme="minorHAnsi"/>
        </w:rPr>
        <w:footnoteRef/>
      </w:r>
      <w:r w:rsidRPr="00903004">
        <w:rPr>
          <w:rFonts w:asciiTheme="minorHAnsi" w:hAnsiTheme="minorHAnsi"/>
        </w:rPr>
        <w:t xml:space="preserve"> </w:t>
      </w:r>
      <w:r>
        <w:rPr>
          <w:rFonts w:asciiTheme="minorHAnsi" w:hAnsiTheme="minorHAnsi"/>
        </w:rPr>
        <w:t xml:space="preserve">Preuzeto sa web stranice: </w:t>
      </w:r>
      <w:r w:rsidRPr="00903004">
        <w:rPr>
          <w:rFonts w:asciiTheme="minorHAnsi" w:hAnsiTheme="minorHAnsi"/>
        </w:rPr>
        <w:t>www.l3a.com.hr/Zasto-TOC.html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EA1457">
      <w:sdt>
        <w:sdtPr>
          <w:rPr>
            <w:color w:val="FFFFFF" w:themeColor="background1"/>
          </w:rPr>
          <w:alias w:val="Date"/>
          <w:id w:val="77625188"/>
          <w:placeholder>
            <w:docPart w:val="0745287E0D44464A978F3DB46CC7A54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EA1457" w:rsidRDefault="00EA1457" w:rsidP="005D2D8B">
              <w:pPr>
                <w:pStyle w:val="Header"/>
                <w:jc w:val="right"/>
                <w:rPr>
                  <w:color w:val="FFFFFF" w:themeColor="background1"/>
                </w:rPr>
              </w:pPr>
              <w:r>
                <w:rPr>
                  <w:color w:val="FFFFFF" w:themeColor="background1"/>
                </w:rPr>
                <w:t xml:space="preserve">Predavanja i vježbe </w:t>
              </w:r>
              <w:r w:rsidR="005D2D8B">
                <w:rPr>
                  <w:color w:val="FFFFFF" w:themeColor="background1"/>
                </w:rPr>
                <w:t>5</w:t>
              </w:r>
              <w:r>
                <w:rPr>
                  <w:color w:val="FFFFFF" w:themeColor="background1"/>
                </w:rPr>
                <w:t>.</w:t>
              </w:r>
            </w:p>
          </w:tc>
        </w:sdtContent>
      </w:sdt>
      <w:tc>
        <w:tcPr>
          <w:tcW w:w="4000" w:type="pct"/>
          <w:tcBorders>
            <w:bottom w:val="single" w:sz="4" w:space="0" w:color="auto"/>
          </w:tcBorders>
          <w:vAlign w:val="bottom"/>
        </w:tcPr>
        <w:p w:rsidR="00EA1457" w:rsidRDefault="00EA1457" w:rsidP="005D2D8B">
          <w:pPr>
            <w:pStyle w:val="Header"/>
            <w:rPr>
              <w:color w:val="76923C" w:themeColor="accent3" w:themeShade="BF"/>
              <w:sz w:val="24"/>
            </w:rPr>
          </w:pPr>
          <w:r>
            <w:rPr>
              <w:b/>
              <w:bCs/>
              <w:color w:val="76923C" w:themeColor="accent3" w:themeShade="BF"/>
              <w:sz w:val="24"/>
            </w:rPr>
            <w:t>[</w:t>
          </w:r>
          <w:sdt>
            <w:sdtPr>
              <w:rPr>
                <w:b/>
                <w:bCs/>
                <w:caps/>
                <w:sz w:val="24"/>
              </w:rPr>
              <w:alias w:val="Title"/>
              <w:id w:val="77625180"/>
              <w:placeholder>
                <w:docPart w:val="DC82C81C5EC444AFBCE91550EA2A127D"/>
              </w:placeholder>
              <w:dataBinding w:prefixMappings="xmlns:ns0='http://schemas.openxmlformats.org/package/2006/metadata/core-properties' xmlns:ns1='http://purl.org/dc/elements/1.1/'" w:xpath="/ns0:coreProperties[1]/ns1:title[1]" w:storeItemID="{6C3C8BC8-F283-45AE-878A-BAB7291924A1}"/>
              <w:text/>
            </w:sdtPr>
            <w:sdtEndPr/>
            <w:sdtContent>
              <w:r w:rsidR="005D2D8B">
                <w:rPr>
                  <w:b/>
                  <w:bCs/>
                  <w:caps/>
                  <w:sz w:val="24"/>
                </w:rPr>
                <w:t>MENADŽMENT NABAVE I LOGISTIKA</w:t>
              </w:r>
            </w:sdtContent>
          </w:sdt>
          <w:r>
            <w:rPr>
              <w:b/>
              <w:bCs/>
              <w:color w:val="76923C" w:themeColor="accent3" w:themeShade="BF"/>
              <w:sz w:val="24"/>
            </w:rPr>
            <w:t>]</w:t>
          </w:r>
        </w:p>
      </w:tc>
    </w:tr>
  </w:tbl>
  <w:p w:rsidR="00EA1457" w:rsidRDefault="00EA1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C60F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DEC6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C8DB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CE30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CE49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1FC31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CEDD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A47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0B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06344B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A65D5C"/>
    <w:multiLevelType w:val="hybridMultilevel"/>
    <w:tmpl w:val="D5B05E88"/>
    <w:lvl w:ilvl="0" w:tplc="73D8C4A4">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nsid w:val="1BD16348"/>
    <w:multiLevelType w:val="hybridMultilevel"/>
    <w:tmpl w:val="E34802FE"/>
    <w:lvl w:ilvl="0" w:tplc="041A0017">
      <w:start w:val="1"/>
      <w:numFmt w:val="lowerLetter"/>
      <w:lvlText w:val="%1)"/>
      <w:lvlJc w:val="left"/>
      <w:pPr>
        <w:ind w:left="720" w:hanging="360"/>
      </w:pPr>
    </w:lvl>
    <w:lvl w:ilvl="1" w:tplc="2E8C406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D0F0DC5"/>
    <w:multiLevelType w:val="hybridMultilevel"/>
    <w:tmpl w:val="ED72DF24"/>
    <w:lvl w:ilvl="0" w:tplc="B17C76A0">
      <w:start w:val="18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1D7E26F3"/>
    <w:multiLevelType w:val="hybridMultilevel"/>
    <w:tmpl w:val="FFD66AAE"/>
    <w:lvl w:ilvl="0" w:tplc="73D8C4A4">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2E215390"/>
    <w:multiLevelType w:val="hybridMultilevel"/>
    <w:tmpl w:val="7966E5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19306FE"/>
    <w:multiLevelType w:val="hybridMultilevel"/>
    <w:tmpl w:val="D430D5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8B24D1C"/>
    <w:multiLevelType w:val="hybridMultilevel"/>
    <w:tmpl w:val="D9262426"/>
    <w:lvl w:ilvl="0" w:tplc="041A0017">
      <w:start w:val="1"/>
      <w:numFmt w:val="lowerLetter"/>
      <w:lvlText w:val="%1)"/>
      <w:lvlJc w:val="left"/>
      <w:pPr>
        <w:ind w:left="720" w:hanging="360"/>
      </w:pPr>
    </w:lvl>
    <w:lvl w:ilvl="1" w:tplc="041A000B">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0802DA3"/>
    <w:multiLevelType w:val="hybridMultilevel"/>
    <w:tmpl w:val="E9621080"/>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55B3DD0"/>
    <w:multiLevelType w:val="hybridMultilevel"/>
    <w:tmpl w:val="275A10FA"/>
    <w:lvl w:ilvl="0" w:tplc="B17C76A0">
      <w:start w:val="182"/>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58771D5C"/>
    <w:multiLevelType w:val="hybridMultilevel"/>
    <w:tmpl w:val="0724458C"/>
    <w:lvl w:ilvl="0" w:tplc="041A0011">
      <w:start w:val="1"/>
      <w:numFmt w:val="decimal"/>
      <w:lvlText w:val="%1)"/>
      <w:lvlJc w:val="left"/>
      <w:pPr>
        <w:ind w:left="720" w:hanging="360"/>
      </w:pPr>
    </w:lvl>
    <w:lvl w:ilvl="1" w:tplc="E51A9F18">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0073816"/>
    <w:multiLevelType w:val="hybridMultilevel"/>
    <w:tmpl w:val="61A217F0"/>
    <w:lvl w:ilvl="0" w:tplc="041A0017">
      <w:start w:val="1"/>
      <w:numFmt w:val="lowerLetter"/>
      <w:lvlText w:val="%1)"/>
      <w:lvlJc w:val="left"/>
      <w:pPr>
        <w:ind w:left="720" w:hanging="360"/>
      </w:pPr>
    </w:lvl>
    <w:lvl w:ilvl="1" w:tplc="989E737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09B729F"/>
    <w:multiLevelType w:val="hybridMultilevel"/>
    <w:tmpl w:val="3BACA30A"/>
    <w:lvl w:ilvl="0" w:tplc="73D8C4A4">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6BEC7EE4"/>
    <w:multiLevelType w:val="hybridMultilevel"/>
    <w:tmpl w:val="8492393E"/>
    <w:lvl w:ilvl="0" w:tplc="73D8C4A4">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nsid w:val="6C8F76D5"/>
    <w:multiLevelType w:val="hybridMultilevel"/>
    <w:tmpl w:val="2C74BAA0"/>
    <w:lvl w:ilvl="0" w:tplc="6B5E58A4">
      <w:start w:val="1"/>
      <w:numFmt w:val="decimal"/>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72266469"/>
    <w:multiLevelType w:val="hybridMultilevel"/>
    <w:tmpl w:val="4E744636"/>
    <w:lvl w:ilvl="0" w:tplc="041A0011">
      <w:start w:val="1"/>
      <w:numFmt w:val="decimal"/>
      <w:lvlText w:val="%1)"/>
      <w:lvlJc w:val="left"/>
      <w:pPr>
        <w:ind w:left="720" w:hanging="360"/>
      </w:pPr>
    </w:lvl>
    <w:lvl w:ilvl="1" w:tplc="18B412C0">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2"/>
  </w:num>
  <w:num w:numId="3">
    <w:abstractNumId w:val="18"/>
  </w:num>
  <w:num w:numId="4">
    <w:abstractNumId w:val="11"/>
  </w:num>
  <w:num w:numId="5">
    <w:abstractNumId w:val="14"/>
  </w:num>
  <w:num w:numId="6">
    <w:abstractNumId w:val="20"/>
  </w:num>
  <w:num w:numId="7">
    <w:abstractNumId w:val="17"/>
  </w:num>
  <w:num w:numId="8">
    <w:abstractNumId w:val="15"/>
  </w:num>
  <w:num w:numId="9">
    <w:abstractNumId w:val="16"/>
  </w:num>
  <w:num w:numId="10">
    <w:abstractNumId w:val="19"/>
  </w:num>
  <w:num w:numId="11">
    <w:abstractNumId w:val="24"/>
  </w:num>
  <w:num w:numId="12">
    <w:abstractNumId w:val="21"/>
  </w:num>
  <w:num w:numId="13">
    <w:abstractNumId w:val="13"/>
  </w:num>
  <w:num w:numId="14">
    <w:abstractNumId w:val="10"/>
  </w:num>
  <w:num w:numId="15">
    <w:abstractNumId w:val="22"/>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4C"/>
    <w:rsid w:val="00005B18"/>
    <w:rsid w:val="00011E95"/>
    <w:rsid w:val="0004683A"/>
    <w:rsid w:val="000561FE"/>
    <w:rsid w:val="00060ADB"/>
    <w:rsid w:val="000A3999"/>
    <w:rsid w:val="000D2DAD"/>
    <w:rsid w:val="000E0E9F"/>
    <w:rsid w:val="00111FE6"/>
    <w:rsid w:val="00123FB4"/>
    <w:rsid w:val="00136EB1"/>
    <w:rsid w:val="0015146C"/>
    <w:rsid w:val="00154A2C"/>
    <w:rsid w:val="001562F5"/>
    <w:rsid w:val="001F110A"/>
    <w:rsid w:val="0020506F"/>
    <w:rsid w:val="00223181"/>
    <w:rsid w:val="00226249"/>
    <w:rsid w:val="00241C4E"/>
    <w:rsid w:val="00252AE3"/>
    <w:rsid w:val="002640D6"/>
    <w:rsid w:val="0027336B"/>
    <w:rsid w:val="002865FC"/>
    <w:rsid w:val="002878F3"/>
    <w:rsid w:val="0029719F"/>
    <w:rsid w:val="002A47AF"/>
    <w:rsid w:val="002B53D4"/>
    <w:rsid w:val="002C2FAB"/>
    <w:rsid w:val="002D1695"/>
    <w:rsid w:val="002F139D"/>
    <w:rsid w:val="0032224C"/>
    <w:rsid w:val="00323F79"/>
    <w:rsid w:val="00326624"/>
    <w:rsid w:val="003329EA"/>
    <w:rsid w:val="00351ABD"/>
    <w:rsid w:val="003551D7"/>
    <w:rsid w:val="003D03E4"/>
    <w:rsid w:val="003D1177"/>
    <w:rsid w:val="003D5462"/>
    <w:rsid w:val="004276A4"/>
    <w:rsid w:val="004277B9"/>
    <w:rsid w:val="00447A2E"/>
    <w:rsid w:val="00466A6D"/>
    <w:rsid w:val="00471CA5"/>
    <w:rsid w:val="004866F4"/>
    <w:rsid w:val="004A6E91"/>
    <w:rsid w:val="004F6A62"/>
    <w:rsid w:val="00535890"/>
    <w:rsid w:val="00551DCC"/>
    <w:rsid w:val="00555EC0"/>
    <w:rsid w:val="00567DCD"/>
    <w:rsid w:val="00574A4D"/>
    <w:rsid w:val="005904A3"/>
    <w:rsid w:val="0059160B"/>
    <w:rsid w:val="005D2D8B"/>
    <w:rsid w:val="006016C3"/>
    <w:rsid w:val="00601BEE"/>
    <w:rsid w:val="00620523"/>
    <w:rsid w:val="00627612"/>
    <w:rsid w:val="006420BB"/>
    <w:rsid w:val="006521B1"/>
    <w:rsid w:val="00667018"/>
    <w:rsid w:val="006975C2"/>
    <w:rsid w:val="006A466D"/>
    <w:rsid w:val="006A584B"/>
    <w:rsid w:val="006C0F7F"/>
    <w:rsid w:val="006D0FC8"/>
    <w:rsid w:val="00704A89"/>
    <w:rsid w:val="0072708F"/>
    <w:rsid w:val="00727B5D"/>
    <w:rsid w:val="007441A2"/>
    <w:rsid w:val="00766FE1"/>
    <w:rsid w:val="00772639"/>
    <w:rsid w:val="007769BA"/>
    <w:rsid w:val="007871CD"/>
    <w:rsid w:val="00790742"/>
    <w:rsid w:val="007A69BB"/>
    <w:rsid w:val="007D0615"/>
    <w:rsid w:val="008335D6"/>
    <w:rsid w:val="00891188"/>
    <w:rsid w:val="00896BD3"/>
    <w:rsid w:val="008B068E"/>
    <w:rsid w:val="008B1148"/>
    <w:rsid w:val="008D7EF9"/>
    <w:rsid w:val="008F4B96"/>
    <w:rsid w:val="00903004"/>
    <w:rsid w:val="00924BE7"/>
    <w:rsid w:val="0092693E"/>
    <w:rsid w:val="009342A0"/>
    <w:rsid w:val="0093553D"/>
    <w:rsid w:val="00936C01"/>
    <w:rsid w:val="00960688"/>
    <w:rsid w:val="00961A76"/>
    <w:rsid w:val="0096538E"/>
    <w:rsid w:val="00980877"/>
    <w:rsid w:val="009846C3"/>
    <w:rsid w:val="009B1FDC"/>
    <w:rsid w:val="009B45C0"/>
    <w:rsid w:val="009C3BC6"/>
    <w:rsid w:val="00A1114C"/>
    <w:rsid w:val="00A5036F"/>
    <w:rsid w:val="00A601B5"/>
    <w:rsid w:val="00A62887"/>
    <w:rsid w:val="00A62B73"/>
    <w:rsid w:val="00A63DD7"/>
    <w:rsid w:val="00A828D7"/>
    <w:rsid w:val="00AA15CD"/>
    <w:rsid w:val="00AA2745"/>
    <w:rsid w:val="00AD0E33"/>
    <w:rsid w:val="00AE005D"/>
    <w:rsid w:val="00AE0B6B"/>
    <w:rsid w:val="00B04264"/>
    <w:rsid w:val="00B22086"/>
    <w:rsid w:val="00B319BE"/>
    <w:rsid w:val="00B32D4A"/>
    <w:rsid w:val="00B47628"/>
    <w:rsid w:val="00B62039"/>
    <w:rsid w:val="00B6545A"/>
    <w:rsid w:val="00B77880"/>
    <w:rsid w:val="00BE38F7"/>
    <w:rsid w:val="00C01C80"/>
    <w:rsid w:val="00C20D22"/>
    <w:rsid w:val="00C3768F"/>
    <w:rsid w:val="00C44CD1"/>
    <w:rsid w:val="00C575F0"/>
    <w:rsid w:val="00C71DFC"/>
    <w:rsid w:val="00CD432A"/>
    <w:rsid w:val="00CD6B7D"/>
    <w:rsid w:val="00CD7A64"/>
    <w:rsid w:val="00CF34AC"/>
    <w:rsid w:val="00CF74D2"/>
    <w:rsid w:val="00D217BB"/>
    <w:rsid w:val="00D743B8"/>
    <w:rsid w:val="00D75CD8"/>
    <w:rsid w:val="00D77D08"/>
    <w:rsid w:val="00D855B1"/>
    <w:rsid w:val="00D9226D"/>
    <w:rsid w:val="00DA40B0"/>
    <w:rsid w:val="00DB5969"/>
    <w:rsid w:val="00DC4F65"/>
    <w:rsid w:val="00DD6BB4"/>
    <w:rsid w:val="00E13B48"/>
    <w:rsid w:val="00E17E61"/>
    <w:rsid w:val="00E67A6C"/>
    <w:rsid w:val="00E744E9"/>
    <w:rsid w:val="00E74868"/>
    <w:rsid w:val="00E95F2F"/>
    <w:rsid w:val="00EA1457"/>
    <w:rsid w:val="00EC6BD6"/>
    <w:rsid w:val="00EE194A"/>
    <w:rsid w:val="00EF1F00"/>
    <w:rsid w:val="00F05456"/>
    <w:rsid w:val="00F32DC0"/>
    <w:rsid w:val="00F33A26"/>
    <w:rsid w:val="00F40B02"/>
    <w:rsid w:val="00F45BFD"/>
    <w:rsid w:val="00F51F25"/>
    <w:rsid w:val="00F5473D"/>
    <w:rsid w:val="00F622CA"/>
    <w:rsid w:val="00F64ABE"/>
    <w:rsid w:val="00F670C9"/>
    <w:rsid w:val="00F8549B"/>
    <w:rsid w:val="00F91ECF"/>
    <w:rsid w:val="00FA646E"/>
    <w:rsid w:val="00FA6B21"/>
    <w:rsid w:val="00FC21A2"/>
    <w:rsid w:val="00FE1C68"/>
    <w:rsid w:val="00FE40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5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7336B"/>
    <w:pPr>
      <w:keepNext/>
      <w:spacing w:before="240" w:after="60" w:line="240" w:lineRule="auto"/>
      <w:outlineLvl w:val="1"/>
    </w:pPr>
    <w:rPr>
      <w:rFonts w:ascii="Times New Roman" w:eastAsia="Times New Roman" w:hAnsi="Times New Roman" w:cs="Arial"/>
      <w:b/>
      <w:bCs/>
      <w:iCs/>
      <w:caps/>
      <w:sz w:val="24"/>
      <w:szCs w:val="28"/>
      <w:lang w:eastAsia="hr-HR"/>
    </w:rPr>
  </w:style>
  <w:style w:type="paragraph" w:styleId="Heading3">
    <w:name w:val="heading 3"/>
    <w:basedOn w:val="Normal"/>
    <w:next w:val="Normal"/>
    <w:link w:val="Heading3Char"/>
    <w:qFormat/>
    <w:rsid w:val="0093553D"/>
    <w:pPr>
      <w:keepNext/>
      <w:spacing w:before="240" w:after="60" w:line="240" w:lineRule="auto"/>
      <w:outlineLvl w:val="2"/>
    </w:pPr>
    <w:rPr>
      <w:rFonts w:ascii="Arial" w:eastAsia="Times New Roman" w:hAnsi="Arial" w:cs="Arial"/>
      <w:b/>
      <w:bCs/>
      <w:sz w:val="26"/>
      <w:szCs w:val="26"/>
      <w:lang w:eastAsia="hr-HR"/>
    </w:rPr>
  </w:style>
  <w:style w:type="paragraph" w:styleId="Heading4">
    <w:name w:val="heading 4"/>
    <w:basedOn w:val="Normal"/>
    <w:next w:val="Normal"/>
    <w:link w:val="Heading4Char"/>
    <w:uiPriority w:val="9"/>
    <w:semiHidden/>
    <w:unhideWhenUsed/>
    <w:qFormat/>
    <w:rsid w:val="001514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146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5146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5146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146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14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3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336B"/>
  </w:style>
  <w:style w:type="paragraph" w:styleId="Footer">
    <w:name w:val="footer"/>
    <w:basedOn w:val="Normal"/>
    <w:link w:val="FooterChar"/>
    <w:unhideWhenUsed/>
    <w:rsid w:val="00273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336B"/>
  </w:style>
  <w:style w:type="paragraph" w:styleId="BalloonText">
    <w:name w:val="Balloon Text"/>
    <w:basedOn w:val="Normal"/>
    <w:link w:val="BalloonTextChar"/>
    <w:uiPriority w:val="99"/>
    <w:semiHidden/>
    <w:unhideWhenUsed/>
    <w:rsid w:val="00273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6B"/>
    <w:rPr>
      <w:rFonts w:ascii="Tahoma" w:hAnsi="Tahoma" w:cs="Tahoma"/>
      <w:sz w:val="16"/>
      <w:szCs w:val="16"/>
    </w:rPr>
  </w:style>
  <w:style w:type="character" w:customStyle="1" w:styleId="Heading2Char">
    <w:name w:val="Heading 2 Char"/>
    <w:basedOn w:val="DefaultParagraphFont"/>
    <w:link w:val="Heading2"/>
    <w:rsid w:val="0027336B"/>
    <w:rPr>
      <w:rFonts w:ascii="Times New Roman" w:eastAsia="Times New Roman" w:hAnsi="Times New Roman" w:cs="Arial"/>
      <w:b/>
      <w:bCs/>
      <w:iCs/>
      <w:caps/>
      <w:sz w:val="24"/>
      <w:szCs w:val="28"/>
      <w:lang w:eastAsia="hr-HR"/>
    </w:rPr>
  </w:style>
  <w:style w:type="paragraph" w:styleId="ListParagraph">
    <w:name w:val="List Paragraph"/>
    <w:basedOn w:val="Normal"/>
    <w:uiPriority w:val="34"/>
    <w:qFormat/>
    <w:rsid w:val="0027336B"/>
    <w:pPr>
      <w:ind w:left="720"/>
      <w:contextualSpacing/>
    </w:pPr>
  </w:style>
  <w:style w:type="character" w:customStyle="1" w:styleId="Heading1Char">
    <w:name w:val="Heading 1 Char"/>
    <w:basedOn w:val="DefaultParagraphFont"/>
    <w:link w:val="Heading1"/>
    <w:uiPriority w:val="9"/>
    <w:rsid w:val="0020506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5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4A89"/>
    <w:rPr>
      <w:color w:val="808080"/>
    </w:rPr>
  </w:style>
  <w:style w:type="character" w:styleId="Hyperlink">
    <w:name w:val="Hyperlink"/>
    <w:basedOn w:val="DefaultParagraphFont"/>
    <w:rsid w:val="002F139D"/>
    <w:rPr>
      <w:color w:val="0000FF"/>
      <w:u w:val="single"/>
    </w:rPr>
  </w:style>
  <w:style w:type="table" w:styleId="LightShading-Accent2">
    <w:name w:val="Light Shading Accent 2"/>
    <w:basedOn w:val="TableNormal"/>
    <w:uiPriority w:val="60"/>
    <w:rsid w:val="00F33A2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F33A2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F33A2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3Char">
    <w:name w:val="Heading 3 Char"/>
    <w:basedOn w:val="DefaultParagraphFont"/>
    <w:link w:val="Heading3"/>
    <w:rsid w:val="0093553D"/>
    <w:rPr>
      <w:rFonts w:ascii="Arial" w:eastAsia="Times New Roman" w:hAnsi="Arial" w:cs="Arial"/>
      <w:b/>
      <w:bCs/>
      <w:sz w:val="26"/>
      <w:szCs w:val="26"/>
      <w:lang w:eastAsia="hr-HR"/>
    </w:rPr>
  </w:style>
  <w:style w:type="numbering" w:customStyle="1" w:styleId="NoList1">
    <w:name w:val="No List1"/>
    <w:next w:val="NoList"/>
    <w:semiHidden/>
    <w:rsid w:val="0093553D"/>
  </w:style>
  <w:style w:type="table" w:styleId="TableWeb3">
    <w:name w:val="Table Web 3"/>
    <w:basedOn w:val="TableNormal"/>
    <w:rsid w:val="0093553D"/>
    <w:pPr>
      <w:spacing w:after="0" w:line="240" w:lineRule="auto"/>
      <w:jc w:val="both"/>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shd w:val="clear" w:color="auto" w:fill="CCECFF"/>
      </w:tcPr>
    </w:tblStylePr>
  </w:style>
  <w:style w:type="table" w:customStyle="1" w:styleId="TableGrid1">
    <w:name w:val="Table Grid1"/>
    <w:basedOn w:val="TableNormal"/>
    <w:next w:val="TableGrid"/>
    <w:rsid w:val="0093553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553D"/>
  </w:style>
  <w:style w:type="paragraph" w:styleId="FootnoteText">
    <w:name w:val="footnote text"/>
    <w:aliases w:val="Fuss nota,Footnoter text,footnote"/>
    <w:basedOn w:val="Normal"/>
    <w:link w:val="FootnoteTextChar"/>
    <w:semiHidden/>
    <w:rsid w:val="0093553D"/>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aliases w:val="Fuss nota Char,Footnoter text Char,footnote Char"/>
    <w:basedOn w:val="DefaultParagraphFont"/>
    <w:link w:val="FootnoteText"/>
    <w:semiHidden/>
    <w:rsid w:val="0093553D"/>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rsid w:val="0093553D"/>
    <w:rPr>
      <w:vertAlign w:val="superscript"/>
    </w:rPr>
  </w:style>
  <w:style w:type="paragraph" w:styleId="TOC1">
    <w:name w:val="toc 1"/>
    <w:basedOn w:val="Normal"/>
    <w:next w:val="Normal"/>
    <w:autoRedefine/>
    <w:semiHidden/>
    <w:rsid w:val="0093553D"/>
    <w:pPr>
      <w:tabs>
        <w:tab w:val="right" w:leader="dot" w:pos="8210"/>
      </w:tabs>
      <w:spacing w:before="120" w:after="120" w:line="240" w:lineRule="auto"/>
      <w:ind w:left="312" w:hanging="312"/>
    </w:pPr>
    <w:rPr>
      <w:rFonts w:ascii="Times New Roman" w:eastAsia="Times New Roman" w:hAnsi="Times New Roman" w:cs="Times New Roman"/>
      <w:b/>
      <w:bCs/>
      <w:caps/>
      <w:sz w:val="20"/>
      <w:szCs w:val="20"/>
      <w:lang w:eastAsia="hr-HR"/>
    </w:rPr>
  </w:style>
  <w:style w:type="paragraph" w:styleId="TOC2">
    <w:name w:val="toc 2"/>
    <w:basedOn w:val="Normal"/>
    <w:next w:val="Normal"/>
    <w:autoRedefine/>
    <w:semiHidden/>
    <w:rsid w:val="0093553D"/>
    <w:pPr>
      <w:tabs>
        <w:tab w:val="left" w:pos="720"/>
        <w:tab w:val="right" w:leader="dot" w:pos="8210"/>
      </w:tabs>
      <w:spacing w:after="0" w:line="240" w:lineRule="auto"/>
      <w:ind w:left="884" w:hanging="629"/>
    </w:pPr>
    <w:rPr>
      <w:rFonts w:ascii="Times New Roman" w:eastAsia="Times New Roman" w:hAnsi="Times New Roman" w:cs="Times New Roman"/>
      <w:smallCaps/>
      <w:sz w:val="20"/>
      <w:szCs w:val="20"/>
      <w:lang w:eastAsia="hr-HR"/>
    </w:rPr>
  </w:style>
  <w:style w:type="paragraph" w:styleId="TOC3">
    <w:name w:val="toc 3"/>
    <w:basedOn w:val="Normal"/>
    <w:next w:val="Normal"/>
    <w:autoRedefine/>
    <w:semiHidden/>
    <w:rsid w:val="0093553D"/>
    <w:pPr>
      <w:tabs>
        <w:tab w:val="right" w:leader="dot" w:pos="8210"/>
      </w:tabs>
      <w:spacing w:after="0" w:line="240" w:lineRule="auto"/>
      <w:ind w:left="794"/>
    </w:pPr>
    <w:rPr>
      <w:rFonts w:ascii="Times New Roman" w:eastAsia="Times New Roman" w:hAnsi="Times New Roman" w:cs="Times New Roman"/>
      <w:i/>
      <w:iCs/>
      <w:sz w:val="20"/>
      <w:szCs w:val="20"/>
      <w:lang w:eastAsia="hr-HR"/>
    </w:rPr>
  </w:style>
  <w:style w:type="paragraph" w:styleId="TOC4">
    <w:name w:val="toc 4"/>
    <w:basedOn w:val="Normal"/>
    <w:next w:val="Normal"/>
    <w:autoRedefine/>
    <w:semiHidden/>
    <w:rsid w:val="0093553D"/>
    <w:pPr>
      <w:spacing w:after="0" w:line="240" w:lineRule="auto"/>
      <w:ind w:left="720"/>
    </w:pPr>
    <w:rPr>
      <w:rFonts w:ascii="Times New Roman" w:eastAsia="Times New Roman" w:hAnsi="Times New Roman" w:cs="Times New Roman"/>
      <w:sz w:val="18"/>
      <w:szCs w:val="18"/>
      <w:lang w:eastAsia="hr-HR"/>
    </w:rPr>
  </w:style>
  <w:style w:type="paragraph" w:styleId="TOC5">
    <w:name w:val="toc 5"/>
    <w:basedOn w:val="Normal"/>
    <w:next w:val="Normal"/>
    <w:autoRedefine/>
    <w:semiHidden/>
    <w:rsid w:val="0093553D"/>
    <w:pPr>
      <w:spacing w:after="0" w:line="240" w:lineRule="auto"/>
      <w:ind w:left="960"/>
    </w:pPr>
    <w:rPr>
      <w:rFonts w:ascii="Times New Roman" w:eastAsia="Times New Roman" w:hAnsi="Times New Roman" w:cs="Times New Roman"/>
      <w:sz w:val="18"/>
      <w:szCs w:val="18"/>
      <w:lang w:eastAsia="hr-HR"/>
    </w:rPr>
  </w:style>
  <w:style w:type="paragraph" w:styleId="TOC6">
    <w:name w:val="toc 6"/>
    <w:basedOn w:val="Normal"/>
    <w:next w:val="Normal"/>
    <w:autoRedefine/>
    <w:semiHidden/>
    <w:rsid w:val="0093553D"/>
    <w:pPr>
      <w:spacing w:after="0" w:line="240" w:lineRule="auto"/>
      <w:ind w:left="1200"/>
    </w:pPr>
    <w:rPr>
      <w:rFonts w:ascii="Times New Roman" w:eastAsia="Times New Roman" w:hAnsi="Times New Roman" w:cs="Times New Roman"/>
      <w:sz w:val="18"/>
      <w:szCs w:val="18"/>
      <w:lang w:eastAsia="hr-HR"/>
    </w:rPr>
  </w:style>
  <w:style w:type="paragraph" w:styleId="TOC7">
    <w:name w:val="toc 7"/>
    <w:basedOn w:val="Normal"/>
    <w:next w:val="Normal"/>
    <w:autoRedefine/>
    <w:semiHidden/>
    <w:rsid w:val="0093553D"/>
    <w:pPr>
      <w:spacing w:after="0" w:line="240" w:lineRule="auto"/>
      <w:ind w:left="1440"/>
    </w:pPr>
    <w:rPr>
      <w:rFonts w:ascii="Times New Roman" w:eastAsia="Times New Roman" w:hAnsi="Times New Roman" w:cs="Times New Roman"/>
      <w:sz w:val="18"/>
      <w:szCs w:val="18"/>
      <w:lang w:eastAsia="hr-HR"/>
    </w:rPr>
  </w:style>
  <w:style w:type="paragraph" w:styleId="TOC8">
    <w:name w:val="toc 8"/>
    <w:basedOn w:val="Normal"/>
    <w:next w:val="Normal"/>
    <w:autoRedefine/>
    <w:semiHidden/>
    <w:rsid w:val="0093553D"/>
    <w:pPr>
      <w:spacing w:after="0" w:line="240" w:lineRule="auto"/>
      <w:ind w:left="1680"/>
    </w:pPr>
    <w:rPr>
      <w:rFonts w:ascii="Times New Roman" w:eastAsia="Times New Roman" w:hAnsi="Times New Roman" w:cs="Times New Roman"/>
      <w:sz w:val="18"/>
      <w:szCs w:val="18"/>
      <w:lang w:eastAsia="hr-HR"/>
    </w:rPr>
  </w:style>
  <w:style w:type="paragraph" w:styleId="TOC9">
    <w:name w:val="toc 9"/>
    <w:basedOn w:val="Normal"/>
    <w:next w:val="Normal"/>
    <w:autoRedefine/>
    <w:semiHidden/>
    <w:rsid w:val="0093553D"/>
    <w:pPr>
      <w:spacing w:after="0" w:line="240" w:lineRule="auto"/>
      <w:ind w:left="1920"/>
    </w:pPr>
    <w:rPr>
      <w:rFonts w:ascii="Times New Roman" w:eastAsia="Times New Roman" w:hAnsi="Times New Roman" w:cs="Times New Roman"/>
      <w:sz w:val="18"/>
      <w:szCs w:val="18"/>
      <w:lang w:eastAsia="hr-HR"/>
    </w:rPr>
  </w:style>
  <w:style w:type="character" w:customStyle="1" w:styleId="yshortcuts">
    <w:name w:val="yshortcuts"/>
    <w:basedOn w:val="DefaultParagraphFont"/>
    <w:rsid w:val="0093553D"/>
  </w:style>
  <w:style w:type="paragraph" w:customStyle="1" w:styleId="Metodologija-tekst">
    <w:name w:val="Metodologija-tekst"/>
    <w:basedOn w:val="Normal"/>
    <w:link w:val="Metodologija-tekstChar"/>
    <w:rsid w:val="0093553D"/>
    <w:pPr>
      <w:spacing w:after="0" w:line="360" w:lineRule="auto"/>
      <w:ind w:firstLine="709"/>
      <w:jc w:val="both"/>
    </w:pPr>
    <w:rPr>
      <w:rFonts w:ascii="Times New Roman" w:eastAsia="Times New Roman" w:hAnsi="Times New Roman" w:cs="Times New Roman"/>
      <w:sz w:val="24"/>
      <w:szCs w:val="24"/>
      <w:lang w:eastAsia="hr-HR"/>
    </w:rPr>
  </w:style>
  <w:style w:type="character" w:customStyle="1" w:styleId="Metodologija-tekstChar">
    <w:name w:val="Metodologija-tekst Char"/>
    <w:basedOn w:val="DefaultParagraphFont"/>
    <w:link w:val="Metodologija-tekst"/>
    <w:rsid w:val="0093553D"/>
    <w:rPr>
      <w:rFonts w:ascii="Times New Roman" w:eastAsia="Times New Roman" w:hAnsi="Times New Roman" w:cs="Times New Roman"/>
      <w:sz w:val="24"/>
      <w:szCs w:val="24"/>
      <w:lang w:eastAsia="hr-HR"/>
    </w:rPr>
  </w:style>
  <w:style w:type="character" w:styleId="HTMLCite">
    <w:name w:val="HTML Cite"/>
    <w:basedOn w:val="DefaultParagraphFont"/>
    <w:rsid w:val="0093553D"/>
    <w:rPr>
      <w:i/>
      <w:iCs/>
    </w:rPr>
  </w:style>
  <w:style w:type="paragraph" w:customStyle="1" w:styleId="Foosnotetext">
    <w:name w:val="Foosnote text"/>
    <w:aliases w:val="foosnote"/>
    <w:basedOn w:val="Normal"/>
    <w:link w:val="FoosnotetextChar"/>
    <w:rsid w:val="0093553D"/>
    <w:pPr>
      <w:spacing w:after="0" w:line="240" w:lineRule="auto"/>
      <w:jc w:val="both"/>
    </w:pPr>
    <w:rPr>
      <w:rFonts w:ascii="Times New Roman" w:eastAsia="Times New Roman" w:hAnsi="Times New Roman" w:cs="Times New Roman"/>
      <w:sz w:val="20"/>
      <w:szCs w:val="20"/>
    </w:rPr>
  </w:style>
  <w:style w:type="character" w:customStyle="1" w:styleId="FoosnotetextChar">
    <w:name w:val="Foosnote text Char"/>
    <w:aliases w:val="foosnote Char"/>
    <w:basedOn w:val="DefaultParagraphFont"/>
    <w:link w:val="Foosnotetext"/>
    <w:rsid w:val="0093553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5146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Spacing">
    <w:name w:val="No Spacing"/>
    <w:uiPriority w:val="1"/>
    <w:qFormat/>
    <w:rsid w:val="0015146C"/>
    <w:pPr>
      <w:spacing w:after="0" w:line="240" w:lineRule="auto"/>
    </w:pPr>
  </w:style>
  <w:style w:type="paragraph" w:styleId="Bibliography">
    <w:name w:val="Bibliography"/>
    <w:basedOn w:val="Normal"/>
    <w:next w:val="Normal"/>
    <w:uiPriority w:val="37"/>
    <w:semiHidden/>
    <w:unhideWhenUsed/>
    <w:rsid w:val="0015146C"/>
  </w:style>
  <w:style w:type="paragraph" w:styleId="BlockText">
    <w:name w:val="Block Text"/>
    <w:basedOn w:val="Normal"/>
    <w:uiPriority w:val="99"/>
    <w:semiHidden/>
    <w:unhideWhenUsed/>
    <w:rsid w:val="001514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ListNumber">
    <w:name w:val="List Number"/>
    <w:basedOn w:val="Normal"/>
    <w:uiPriority w:val="99"/>
    <w:semiHidden/>
    <w:unhideWhenUsed/>
    <w:rsid w:val="0015146C"/>
    <w:pPr>
      <w:numPr>
        <w:numId w:val="16"/>
      </w:numPr>
      <w:contextualSpacing/>
    </w:pPr>
  </w:style>
  <w:style w:type="paragraph" w:styleId="ListNumber2">
    <w:name w:val="List Number 2"/>
    <w:basedOn w:val="Normal"/>
    <w:uiPriority w:val="99"/>
    <w:semiHidden/>
    <w:unhideWhenUsed/>
    <w:rsid w:val="0015146C"/>
    <w:pPr>
      <w:numPr>
        <w:numId w:val="17"/>
      </w:numPr>
      <w:contextualSpacing/>
    </w:pPr>
  </w:style>
  <w:style w:type="paragraph" w:styleId="ListNumber3">
    <w:name w:val="List Number 3"/>
    <w:basedOn w:val="Normal"/>
    <w:uiPriority w:val="99"/>
    <w:semiHidden/>
    <w:unhideWhenUsed/>
    <w:rsid w:val="0015146C"/>
    <w:pPr>
      <w:numPr>
        <w:numId w:val="18"/>
      </w:numPr>
      <w:contextualSpacing/>
    </w:pPr>
  </w:style>
  <w:style w:type="paragraph" w:styleId="ListNumber4">
    <w:name w:val="List Number 4"/>
    <w:basedOn w:val="Normal"/>
    <w:uiPriority w:val="99"/>
    <w:semiHidden/>
    <w:unhideWhenUsed/>
    <w:rsid w:val="0015146C"/>
    <w:pPr>
      <w:numPr>
        <w:numId w:val="19"/>
      </w:numPr>
      <w:contextualSpacing/>
    </w:pPr>
  </w:style>
  <w:style w:type="paragraph" w:styleId="ListNumber5">
    <w:name w:val="List Number 5"/>
    <w:basedOn w:val="Normal"/>
    <w:uiPriority w:val="99"/>
    <w:semiHidden/>
    <w:unhideWhenUsed/>
    <w:rsid w:val="0015146C"/>
    <w:pPr>
      <w:numPr>
        <w:numId w:val="20"/>
      </w:numPr>
      <w:contextualSpacing/>
    </w:pPr>
  </w:style>
  <w:style w:type="paragraph" w:styleId="Quote">
    <w:name w:val="Quote"/>
    <w:basedOn w:val="Normal"/>
    <w:next w:val="Normal"/>
    <w:link w:val="QuoteChar"/>
    <w:uiPriority w:val="29"/>
    <w:qFormat/>
    <w:rsid w:val="001514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146C"/>
    <w:rPr>
      <w:i/>
      <w:iCs/>
      <w:color w:val="404040" w:themeColor="text1" w:themeTint="BF"/>
    </w:rPr>
  </w:style>
  <w:style w:type="paragraph" w:styleId="Date">
    <w:name w:val="Date"/>
    <w:basedOn w:val="Normal"/>
    <w:next w:val="Normal"/>
    <w:link w:val="DateChar"/>
    <w:uiPriority w:val="99"/>
    <w:semiHidden/>
    <w:unhideWhenUsed/>
    <w:rsid w:val="0015146C"/>
  </w:style>
  <w:style w:type="character" w:customStyle="1" w:styleId="DateChar">
    <w:name w:val="Date Char"/>
    <w:basedOn w:val="DefaultParagraphFont"/>
    <w:link w:val="Date"/>
    <w:uiPriority w:val="99"/>
    <w:semiHidden/>
    <w:rsid w:val="0015146C"/>
  </w:style>
  <w:style w:type="paragraph" w:styleId="ListBullet">
    <w:name w:val="List Bullet"/>
    <w:basedOn w:val="Normal"/>
    <w:uiPriority w:val="99"/>
    <w:semiHidden/>
    <w:unhideWhenUsed/>
    <w:rsid w:val="0015146C"/>
    <w:pPr>
      <w:numPr>
        <w:numId w:val="21"/>
      </w:numPr>
      <w:contextualSpacing/>
    </w:pPr>
  </w:style>
  <w:style w:type="paragraph" w:styleId="ListBullet2">
    <w:name w:val="List Bullet 2"/>
    <w:basedOn w:val="Normal"/>
    <w:uiPriority w:val="99"/>
    <w:semiHidden/>
    <w:unhideWhenUsed/>
    <w:rsid w:val="0015146C"/>
    <w:pPr>
      <w:numPr>
        <w:numId w:val="22"/>
      </w:numPr>
      <w:contextualSpacing/>
    </w:pPr>
  </w:style>
  <w:style w:type="paragraph" w:styleId="ListBullet3">
    <w:name w:val="List Bullet 3"/>
    <w:basedOn w:val="Normal"/>
    <w:uiPriority w:val="99"/>
    <w:semiHidden/>
    <w:unhideWhenUsed/>
    <w:rsid w:val="0015146C"/>
    <w:pPr>
      <w:numPr>
        <w:numId w:val="23"/>
      </w:numPr>
      <w:contextualSpacing/>
    </w:pPr>
  </w:style>
  <w:style w:type="paragraph" w:styleId="ListBullet4">
    <w:name w:val="List Bullet 4"/>
    <w:basedOn w:val="Normal"/>
    <w:uiPriority w:val="99"/>
    <w:semiHidden/>
    <w:unhideWhenUsed/>
    <w:rsid w:val="0015146C"/>
    <w:pPr>
      <w:numPr>
        <w:numId w:val="24"/>
      </w:numPr>
      <w:contextualSpacing/>
    </w:pPr>
  </w:style>
  <w:style w:type="paragraph" w:styleId="ListBullet5">
    <w:name w:val="List Bullet 5"/>
    <w:basedOn w:val="Normal"/>
    <w:uiPriority w:val="99"/>
    <w:semiHidden/>
    <w:unhideWhenUsed/>
    <w:rsid w:val="0015146C"/>
    <w:pPr>
      <w:numPr>
        <w:numId w:val="25"/>
      </w:numPr>
      <w:contextualSpacing/>
    </w:pPr>
  </w:style>
  <w:style w:type="paragraph" w:styleId="HTMLPreformatted">
    <w:name w:val="HTML Preformatted"/>
    <w:basedOn w:val="Normal"/>
    <w:link w:val="HTMLPreformattedChar"/>
    <w:uiPriority w:val="99"/>
    <w:semiHidden/>
    <w:unhideWhenUsed/>
    <w:rsid w:val="0015146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146C"/>
    <w:rPr>
      <w:rFonts w:ascii="Consolas" w:hAnsi="Consolas"/>
      <w:sz w:val="20"/>
      <w:szCs w:val="20"/>
    </w:rPr>
  </w:style>
  <w:style w:type="paragraph" w:styleId="HTMLAddress">
    <w:name w:val="HTML Address"/>
    <w:basedOn w:val="Normal"/>
    <w:link w:val="HTMLAddressChar"/>
    <w:uiPriority w:val="99"/>
    <w:semiHidden/>
    <w:unhideWhenUsed/>
    <w:rsid w:val="0015146C"/>
    <w:pPr>
      <w:spacing w:after="0" w:line="240" w:lineRule="auto"/>
    </w:pPr>
    <w:rPr>
      <w:i/>
      <w:iCs/>
    </w:rPr>
  </w:style>
  <w:style w:type="character" w:customStyle="1" w:styleId="HTMLAddressChar">
    <w:name w:val="HTML Address Char"/>
    <w:basedOn w:val="DefaultParagraphFont"/>
    <w:link w:val="HTMLAddress"/>
    <w:uiPriority w:val="99"/>
    <w:semiHidden/>
    <w:rsid w:val="0015146C"/>
    <w:rPr>
      <w:i/>
      <w:iCs/>
    </w:rPr>
  </w:style>
  <w:style w:type="paragraph" w:styleId="Index1">
    <w:name w:val="index 1"/>
    <w:basedOn w:val="Normal"/>
    <w:next w:val="Normal"/>
    <w:autoRedefine/>
    <w:uiPriority w:val="99"/>
    <w:semiHidden/>
    <w:unhideWhenUsed/>
    <w:rsid w:val="0015146C"/>
    <w:pPr>
      <w:spacing w:after="0" w:line="240" w:lineRule="auto"/>
      <w:ind w:left="220" w:hanging="220"/>
    </w:pPr>
  </w:style>
  <w:style w:type="paragraph" w:styleId="Index2">
    <w:name w:val="index 2"/>
    <w:basedOn w:val="Normal"/>
    <w:next w:val="Normal"/>
    <w:autoRedefine/>
    <w:uiPriority w:val="99"/>
    <w:semiHidden/>
    <w:unhideWhenUsed/>
    <w:rsid w:val="0015146C"/>
    <w:pPr>
      <w:spacing w:after="0" w:line="240" w:lineRule="auto"/>
      <w:ind w:left="440" w:hanging="220"/>
    </w:pPr>
  </w:style>
  <w:style w:type="paragraph" w:styleId="Index3">
    <w:name w:val="index 3"/>
    <w:basedOn w:val="Normal"/>
    <w:next w:val="Normal"/>
    <w:autoRedefine/>
    <w:uiPriority w:val="99"/>
    <w:semiHidden/>
    <w:unhideWhenUsed/>
    <w:rsid w:val="0015146C"/>
    <w:pPr>
      <w:spacing w:after="0" w:line="240" w:lineRule="auto"/>
      <w:ind w:left="660" w:hanging="220"/>
    </w:pPr>
  </w:style>
  <w:style w:type="paragraph" w:styleId="Index4">
    <w:name w:val="index 4"/>
    <w:basedOn w:val="Normal"/>
    <w:next w:val="Normal"/>
    <w:autoRedefine/>
    <w:uiPriority w:val="99"/>
    <w:semiHidden/>
    <w:unhideWhenUsed/>
    <w:rsid w:val="0015146C"/>
    <w:pPr>
      <w:spacing w:after="0" w:line="240" w:lineRule="auto"/>
      <w:ind w:left="880" w:hanging="220"/>
    </w:pPr>
  </w:style>
  <w:style w:type="paragraph" w:styleId="Index5">
    <w:name w:val="index 5"/>
    <w:basedOn w:val="Normal"/>
    <w:next w:val="Normal"/>
    <w:autoRedefine/>
    <w:uiPriority w:val="99"/>
    <w:semiHidden/>
    <w:unhideWhenUsed/>
    <w:rsid w:val="0015146C"/>
    <w:pPr>
      <w:spacing w:after="0" w:line="240" w:lineRule="auto"/>
      <w:ind w:left="1100" w:hanging="220"/>
    </w:pPr>
  </w:style>
  <w:style w:type="paragraph" w:styleId="Index6">
    <w:name w:val="index 6"/>
    <w:basedOn w:val="Normal"/>
    <w:next w:val="Normal"/>
    <w:autoRedefine/>
    <w:uiPriority w:val="99"/>
    <w:semiHidden/>
    <w:unhideWhenUsed/>
    <w:rsid w:val="0015146C"/>
    <w:pPr>
      <w:spacing w:after="0" w:line="240" w:lineRule="auto"/>
      <w:ind w:left="1320" w:hanging="220"/>
    </w:pPr>
  </w:style>
  <w:style w:type="paragraph" w:styleId="Index7">
    <w:name w:val="index 7"/>
    <w:basedOn w:val="Normal"/>
    <w:next w:val="Normal"/>
    <w:autoRedefine/>
    <w:uiPriority w:val="99"/>
    <w:semiHidden/>
    <w:unhideWhenUsed/>
    <w:rsid w:val="0015146C"/>
    <w:pPr>
      <w:spacing w:after="0" w:line="240" w:lineRule="auto"/>
      <w:ind w:left="1540" w:hanging="220"/>
    </w:pPr>
  </w:style>
  <w:style w:type="paragraph" w:styleId="Index8">
    <w:name w:val="index 8"/>
    <w:basedOn w:val="Normal"/>
    <w:next w:val="Normal"/>
    <w:autoRedefine/>
    <w:uiPriority w:val="99"/>
    <w:semiHidden/>
    <w:unhideWhenUsed/>
    <w:rsid w:val="0015146C"/>
    <w:pPr>
      <w:spacing w:after="0" w:line="240" w:lineRule="auto"/>
      <w:ind w:left="1760" w:hanging="220"/>
    </w:pPr>
  </w:style>
  <w:style w:type="paragraph" w:styleId="Index9">
    <w:name w:val="index 9"/>
    <w:basedOn w:val="Normal"/>
    <w:next w:val="Normal"/>
    <w:autoRedefine/>
    <w:uiPriority w:val="99"/>
    <w:semiHidden/>
    <w:unhideWhenUsed/>
    <w:rsid w:val="0015146C"/>
    <w:pPr>
      <w:spacing w:after="0" w:line="240" w:lineRule="auto"/>
      <w:ind w:left="1980" w:hanging="220"/>
    </w:pPr>
  </w:style>
  <w:style w:type="paragraph" w:styleId="DocumentMap">
    <w:name w:val="Document Map"/>
    <w:basedOn w:val="Normal"/>
    <w:link w:val="DocumentMapChar"/>
    <w:uiPriority w:val="99"/>
    <w:semiHidden/>
    <w:unhideWhenUsed/>
    <w:rsid w:val="0015146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146C"/>
    <w:rPr>
      <w:rFonts w:ascii="Segoe UI" w:hAnsi="Segoe UI" w:cs="Segoe UI"/>
      <w:sz w:val="16"/>
      <w:szCs w:val="16"/>
    </w:rPr>
  </w:style>
  <w:style w:type="paragraph" w:styleId="IntenseQuote">
    <w:name w:val="Intense Quote"/>
    <w:basedOn w:val="Normal"/>
    <w:next w:val="Normal"/>
    <w:link w:val="IntenseQuoteChar"/>
    <w:uiPriority w:val="30"/>
    <w:qFormat/>
    <w:rsid w:val="0015146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5146C"/>
    <w:rPr>
      <w:i/>
      <w:iCs/>
      <w:color w:val="4F81BD" w:themeColor="accent1"/>
    </w:rPr>
  </w:style>
  <w:style w:type="paragraph" w:styleId="Title">
    <w:name w:val="Title"/>
    <w:basedOn w:val="Normal"/>
    <w:next w:val="Normal"/>
    <w:link w:val="TitleChar"/>
    <w:uiPriority w:val="10"/>
    <w:qFormat/>
    <w:rsid w:val="001514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46C"/>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15146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5146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5146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5146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514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146C"/>
    <w:rPr>
      <w:rFonts w:asciiTheme="majorHAnsi" w:eastAsiaTheme="majorEastAsia" w:hAnsiTheme="majorHAnsi" w:cstheme="majorBidi"/>
      <w:i/>
      <w:iCs/>
      <w:color w:val="272727" w:themeColor="text1" w:themeTint="D8"/>
      <w:sz w:val="21"/>
      <w:szCs w:val="21"/>
    </w:rPr>
  </w:style>
  <w:style w:type="paragraph" w:styleId="NoteHeading">
    <w:name w:val="Note Heading"/>
    <w:basedOn w:val="Normal"/>
    <w:next w:val="Normal"/>
    <w:link w:val="NoteHeadingChar"/>
    <w:uiPriority w:val="99"/>
    <w:semiHidden/>
    <w:unhideWhenUsed/>
    <w:rsid w:val="0015146C"/>
    <w:pPr>
      <w:spacing w:after="0" w:line="240" w:lineRule="auto"/>
    </w:pPr>
  </w:style>
  <w:style w:type="character" w:customStyle="1" w:styleId="NoteHeadingChar">
    <w:name w:val="Note Heading Char"/>
    <w:basedOn w:val="DefaultParagraphFont"/>
    <w:link w:val="NoteHeading"/>
    <w:uiPriority w:val="99"/>
    <w:semiHidden/>
    <w:rsid w:val="0015146C"/>
  </w:style>
  <w:style w:type="paragraph" w:styleId="IndexHeading">
    <w:name w:val="index heading"/>
    <w:basedOn w:val="Normal"/>
    <w:next w:val="Index1"/>
    <w:uiPriority w:val="99"/>
    <w:semiHidden/>
    <w:unhideWhenUsed/>
    <w:rsid w:val="0015146C"/>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5146C"/>
    <w:pPr>
      <w:spacing w:before="120"/>
    </w:pPr>
    <w:rPr>
      <w:rFonts w:asciiTheme="majorHAnsi" w:eastAsiaTheme="majorEastAsia" w:hAnsiTheme="majorHAnsi" w:cstheme="majorBidi"/>
      <w:b/>
      <w:bCs/>
      <w:sz w:val="24"/>
      <w:szCs w:val="24"/>
    </w:rPr>
  </w:style>
  <w:style w:type="paragraph" w:styleId="ListContinue">
    <w:name w:val="List Continue"/>
    <w:basedOn w:val="Normal"/>
    <w:uiPriority w:val="99"/>
    <w:semiHidden/>
    <w:unhideWhenUsed/>
    <w:rsid w:val="0015146C"/>
    <w:pPr>
      <w:spacing w:after="120"/>
      <w:ind w:left="283"/>
      <w:contextualSpacing/>
    </w:pPr>
  </w:style>
  <w:style w:type="paragraph" w:styleId="ListContinue2">
    <w:name w:val="List Continue 2"/>
    <w:basedOn w:val="Normal"/>
    <w:uiPriority w:val="99"/>
    <w:semiHidden/>
    <w:unhideWhenUsed/>
    <w:rsid w:val="0015146C"/>
    <w:pPr>
      <w:spacing w:after="120"/>
      <w:ind w:left="566"/>
      <w:contextualSpacing/>
    </w:pPr>
  </w:style>
  <w:style w:type="paragraph" w:styleId="ListContinue3">
    <w:name w:val="List Continue 3"/>
    <w:basedOn w:val="Normal"/>
    <w:uiPriority w:val="99"/>
    <w:semiHidden/>
    <w:unhideWhenUsed/>
    <w:rsid w:val="0015146C"/>
    <w:pPr>
      <w:spacing w:after="120"/>
      <w:ind w:left="849"/>
      <w:contextualSpacing/>
    </w:pPr>
  </w:style>
  <w:style w:type="paragraph" w:styleId="ListContinue4">
    <w:name w:val="List Continue 4"/>
    <w:basedOn w:val="Normal"/>
    <w:uiPriority w:val="99"/>
    <w:semiHidden/>
    <w:unhideWhenUsed/>
    <w:rsid w:val="0015146C"/>
    <w:pPr>
      <w:spacing w:after="120"/>
      <w:ind w:left="1132"/>
      <w:contextualSpacing/>
    </w:pPr>
  </w:style>
  <w:style w:type="paragraph" w:styleId="ListContinue5">
    <w:name w:val="List Continue 5"/>
    <w:basedOn w:val="Normal"/>
    <w:uiPriority w:val="99"/>
    <w:semiHidden/>
    <w:unhideWhenUsed/>
    <w:rsid w:val="0015146C"/>
    <w:pPr>
      <w:spacing w:after="120"/>
      <w:ind w:left="1415"/>
      <w:contextualSpacing/>
    </w:pPr>
  </w:style>
  <w:style w:type="paragraph" w:styleId="PlainText">
    <w:name w:val="Plain Text"/>
    <w:basedOn w:val="Normal"/>
    <w:link w:val="PlainTextChar"/>
    <w:uiPriority w:val="99"/>
    <w:semiHidden/>
    <w:unhideWhenUsed/>
    <w:rsid w:val="001514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146C"/>
    <w:rPr>
      <w:rFonts w:ascii="Consolas" w:hAnsi="Consolas"/>
      <w:sz w:val="21"/>
      <w:szCs w:val="21"/>
    </w:rPr>
  </w:style>
  <w:style w:type="paragraph" w:styleId="NormalIndent">
    <w:name w:val="Normal Indent"/>
    <w:basedOn w:val="Normal"/>
    <w:uiPriority w:val="99"/>
    <w:semiHidden/>
    <w:unhideWhenUsed/>
    <w:rsid w:val="0015146C"/>
    <w:pPr>
      <w:ind w:left="708"/>
    </w:pPr>
  </w:style>
  <w:style w:type="paragraph" w:styleId="Caption">
    <w:name w:val="caption"/>
    <w:basedOn w:val="Normal"/>
    <w:next w:val="Normal"/>
    <w:uiPriority w:val="35"/>
    <w:semiHidden/>
    <w:unhideWhenUsed/>
    <w:qFormat/>
    <w:rsid w:val="0015146C"/>
    <w:pPr>
      <w:spacing w:line="240" w:lineRule="auto"/>
    </w:pPr>
    <w:rPr>
      <w:i/>
      <w:iCs/>
      <w:color w:val="1F497D" w:themeColor="text2"/>
      <w:sz w:val="18"/>
      <w:szCs w:val="18"/>
    </w:rPr>
  </w:style>
  <w:style w:type="paragraph" w:styleId="Subtitle">
    <w:name w:val="Subtitle"/>
    <w:basedOn w:val="Normal"/>
    <w:next w:val="Normal"/>
    <w:link w:val="SubtitleChar"/>
    <w:uiPriority w:val="11"/>
    <w:qFormat/>
    <w:rsid w:val="0015146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146C"/>
    <w:rPr>
      <w:rFonts w:eastAsiaTheme="minorEastAsia"/>
      <w:color w:val="5A5A5A" w:themeColor="text1" w:themeTint="A5"/>
      <w:spacing w:val="15"/>
    </w:rPr>
  </w:style>
  <w:style w:type="paragraph" w:styleId="List">
    <w:name w:val="List"/>
    <w:basedOn w:val="Normal"/>
    <w:uiPriority w:val="99"/>
    <w:semiHidden/>
    <w:unhideWhenUsed/>
    <w:rsid w:val="0015146C"/>
    <w:pPr>
      <w:ind w:left="283" w:hanging="283"/>
      <w:contextualSpacing/>
    </w:pPr>
  </w:style>
  <w:style w:type="paragraph" w:styleId="List2">
    <w:name w:val="List 2"/>
    <w:basedOn w:val="Normal"/>
    <w:uiPriority w:val="99"/>
    <w:semiHidden/>
    <w:unhideWhenUsed/>
    <w:rsid w:val="0015146C"/>
    <w:pPr>
      <w:ind w:left="566" w:hanging="283"/>
      <w:contextualSpacing/>
    </w:pPr>
  </w:style>
  <w:style w:type="paragraph" w:styleId="List3">
    <w:name w:val="List 3"/>
    <w:basedOn w:val="Normal"/>
    <w:uiPriority w:val="99"/>
    <w:semiHidden/>
    <w:unhideWhenUsed/>
    <w:rsid w:val="0015146C"/>
    <w:pPr>
      <w:ind w:left="849" w:hanging="283"/>
      <w:contextualSpacing/>
    </w:pPr>
  </w:style>
  <w:style w:type="paragraph" w:styleId="List4">
    <w:name w:val="List 4"/>
    <w:basedOn w:val="Normal"/>
    <w:uiPriority w:val="99"/>
    <w:semiHidden/>
    <w:unhideWhenUsed/>
    <w:rsid w:val="0015146C"/>
    <w:pPr>
      <w:ind w:left="1132" w:hanging="283"/>
      <w:contextualSpacing/>
    </w:pPr>
  </w:style>
  <w:style w:type="paragraph" w:styleId="List5">
    <w:name w:val="List 5"/>
    <w:basedOn w:val="Normal"/>
    <w:uiPriority w:val="99"/>
    <w:semiHidden/>
    <w:unhideWhenUsed/>
    <w:rsid w:val="0015146C"/>
    <w:pPr>
      <w:ind w:left="1415" w:hanging="283"/>
      <w:contextualSpacing/>
    </w:pPr>
  </w:style>
  <w:style w:type="paragraph" w:styleId="Signature">
    <w:name w:val="Signature"/>
    <w:basedOn w:val="Normal"/>
    <w:link w:val="SignatureChar"/>
    <w:uiPriority w:val="99"/>
    <w:semiHidden/>
    <w:unhideWhenUsed/>
    <w:rsid w:val="0015146C"/>
    <w:pPr>
      <w:spacing w:after="0" w:line="240" w:lineRule="auto"/>
      <w:ind w:left="4252"/>
    </w:pPr>
  </w:style>
  <w:style w:type="character" w:customStyle="1" w:styleId="SignatureChar">
    <w:name w:val="Signature Char"/>
    <w:basedOn w:val="DefaultParagraphFont"/>
    <w:link w:val="Signature"/>
    <w:uiPriority w:val="99"/>
    <w:semiHidden/>
    <w:rsid w:val="0015146C"/>
  </w:style>
  <w:style w:type="paragraph" w:styleId="E-mailSignature">
    <w:name w:val="E-mail Signature"/>
    <w:basedOn w:val="Normal"/>
    <w:link w:val="E-mailSignatureChar"/>
    <w:uiPriority w:val="99"/>
    <w:semiHidden/>
    <w:unhideWhenUsed/>
    <w:rsid w:val="0015146C"/>
    <w:pPr>
      <w:spacing w:after="0" w:line="240" w:lineRule="auto"/>
    </w:pPr>
  </w:style>
  <w:style w:type="character" w:customStyle="1" w:styleId="E-mailSignatureChar">
    <w:name w:val="E-mail Signature Char"/>
    <w:basedOn w:val="DefaultParagraphFont"/>
    <w:link w:val="E-mailSignature"/>
    <w:uiPriority w:val="99"/>
    <w:semiHidden/>
    <w:rsid w:val="0015146C"/>
  </w:style>
  <w:style w:type="paragraph" w:styleId="EnvelopeReturn">
    <w:name w:val="envelope return"/>
    <w:basedOn w:val="Normal"/>
    <w:uiPriority w:val="99"/>
    <w:semiHidden/>
    <w:unhideWhenUsed/>
    <w:rsid w:val="0015146C"/>
    <w:pPr>
      <w:spacing w:after="0" w:line="240" w:lineRule="auto"/>
    </w:pPr>
    <w:rPr>
      <w:rFonts w:asciiTheme="majorHAnsi" w:eastAsiaTheme="majorEastAsia" w:hAnsiTheme="majorHAnsi" w:cstheme="majorBidi"/>
      <w:sz w:val="20"/>
      <w:szCs w:val="20"/>
    </w:rPr>
  </w:style>
  <w:style w:type="paragraph" w:styleId="Salutation">
    <w:name w:val="Salutation"/>
    <w:basedOn w:val="Normal"/>
    <w:next w:val="Normal"/>
    <w:link w:val="SalutationChar"/>
    <w:uiPriority w:val="99"/>
    <w:semiHidden/>
    <w:unhideWhenUsed/>
    <w:rsid w:val="0015146C"/>
  </w:style>
  <w:style w:type="character" w:customStyle="1" w:styleId="SalutationChar">
    <w:name w:val="Salutation Char"/>
    <w:basedOn w:val="DefaultParagraphFont"/>
    <w:link w:val="Salutation"/>
    <w:uiPriority w:val="99"/>
    <w:semiHidden/>
    <w:rsid w:val="0015146C"/>
  </w:style>
  <w:style w:type="paragraph" w:styleId="CommentText">
    <w:name w:val="annotation text"/>
    <w:basedOn w:val="Normal"/>
    <w:link w:val="CommentTextChar"/>
    <w:uiPriority w:val="99"/>
    <w:semiHidden/>
    <w:unhideWhenUsed/>
    <w:rsid w:val="0015146C"/>
    <w:pPr>
      <w:spacing w:line="240" w:lineRule="auto"/>
    </w:pPr>
    <w:rPr>
      <w:sz w:val="20"/>
      <w:szCs w:val="20"/>
    </w:rPr>
  </w:style>
  <w:style w:type="character" w:customStyle="1" w:styleId="CommentTextChar">
    <w:name w:val="Comment Text Char"/>
    <w:basedOn w:val="DefaultParagraphFont"/>
    <w:link w:val="CommentText"/>
    <w:uiPriority w:val="99"/>
    <w:semiHidden/>
    <w:rsid w:val="0015146C"/>
    <w:rPr>
      <w:sz w:val="20"/>
      <w:szCs w:val="20"/>
    </w:rPr>
  </w:style>
  <w:style w:type="paragraph" w:styleId="CommentSubject">
    <w:name w:val="annotation subject"/>
    <w:basedOn w:val="CommentText"/>
    <w:next w:val="CommentText"/>
    <w:link w:val="CommentSubjectChar"/>
    <w:uiPriority w:val="99"/>
    <w:semiHidden/>
    <w:unhideWhenUsed/>
    <w:rsid w:val="0015146C"/>
    <w:rPr>
      <w:b/>
      <w:bCs/>
    </w:rPr>
  </w:style>
  <w:style w:type="character" w:customStyle="1" w:styleId="CommentSubjectChar">
    <w:name w:val="Comment Subject Char"/>
    <w:basedOn w:val="CommentTextChar"/>
    <w:link w:val="CommentSubject"/>
    <w:uiPriority w:val="99"/>
    <w:semiHidden/>
    <w:rsid w:val="0015146C"/>
    <w:rPr>
      <w:b/>
      <w:bCs/>
      <w:sz w:val="20"/>
      <w:szCs w:val="20"/>
    </w:rPr>
  </w:style>
  <w:style w:type="paragraph" w:styleId="NormalWeb">
    <w:name w:val="Normal (Web)"/>
    <w:basedOn w:val="Normal"/>
    <w:uiPriority w:val="99"/>
    <w:semiHidden/>
    <w:unhideWhenUsed/>
    <w:rsid w:val="0015146C"/>
    <w:rPr>
      <w:rFonts w:ascii="Times New Roman" w:hAnsi="Times New Roman" w:cs="Times New Roman"/>
      <w:sz w:val="24"/>
      <w:szCs w:val="24"/>
    </w:rPr>
  </w:style>
  <w:style w:type="paragraph" w:styleId="TableofAuthorities">
    <w:name w:val="table of authorities"/>
    <w:basedOn w:val="Normal"/>
    <w:next w:val="Normal"/>
    <w:uiPriority w:val="99"/>
    <w:semiHidden/>
    <w:unhideWhenUsed/>
    <w:rsid w:val="0015146C"/>
    <w:pPr>
      <w:spacing w:after="0"/>
      <w:ind w:left="220" w:hanging="220"/>
    </w:pPr>
  </w:style>
  <w:style w:type="paragraph" w:styleId="TableofFigures">
    <w:name w:val="table of figures"/>
    <w:basedOn w:val="Normal"/>
    <w:next w:val="Normal"/>
    <w:uiPriority w:val="99"/>
    <w:semiHidden/>
    <w:unhideWhenUsed/>
    <w:rsid w:val="0015146C"/>
    <w:pPr>
      <w:spacing w:after="0"/>
    </w:pPr>
  </w:style>
  <w:style w:type="paragraph" w:styleId="EndnoteText">
    <w:name w:val="endnote text"/>
    <w:basedOn w:val="Normal"/>
    <w:link w:val="EndnoteTextChar"/>
    <w:uiPriority w:val="99"/>
    <w:semiHidden/>
    <w:unhideWhenUsed/>
    <w:rsid w:val="001514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146C"/>
    <w:rPr>
      <w:sz w:val="20"/>
      <w:szCs w:val="20"/>
    </w:rPr>
  </w:style>
  <w:style w:type="paragraph" w:styleId="MacroText">
    <w:name w:val="macro"/>
    <w:link w:val="MacroTextChar"/>
    <w:uiPriority w:val="99"/>
    <w:semiHidden/>
    <w:unhideWhenUsed/>
    <w:rsid w:val="001514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5146C"/>
    <w:rPr>
      <w:rFonts w:ascii="Consolas" w:hAnsi="Consolas"/>
      <w:sz w:val="20"/>
      <w:szCs w:val="20"/>
    </w:rPr>
  </w:style>
  <w:style w:type="paragraph" w:styleId="BodyText">
    <w:name w:val="Body Text"/>
    <w:basedOn w:val="Normal"/>
    <w:link w:val="BodyTextChar"/>
    <w:uiPriority w:val="99"/>
    <w:semiHidden/>
    <w:unhideWhenUsed/>
    <w:rsid w:val="0015146C"/>
    <w:pPr>
      <w:spacing w:after="120"/>
    </w:pPr>
  </w:style>
  <w:style w:type="character" w:customStyle="1" w:styleId="BodyTextChar">
    <w:name w:val="Body Text Char"/>
    <w:basedOn w:val="DefaultParagraphFont"/>
    <w:link w:val="BodyText"/>
    <w:uiPriority w:val="99"/>
    <w:semiHidden/>
    <w:rsid w:val="0015146C"/>
  </w:style>
  <w:style w:type="paragraph" w:styleId="BodyTextFirstIndent">
    <w:name w:val="Body Text First Indent"/>
    <w:basedOn w:val="BodyText"/>
    <w:link w:val="BodyTextFirstIndentChar"/>
    <w:uiPriority w:val="99"/>
    <w:semiHidden/>
    <w:unhideWhenUsed/>
    <w:rsid w:val="0015146C"/>
    <w:pPr>
      <w:spacing w:after="200"/>
      <w:ind w:firstLine="360"/>
    </w:pPr>
  </w:style>
  <w:style w:type="character" w:customStyle="1" w:styleId="BodyTextFirstIndentChar">
    <w:name w:val="Body Text First Indent Char"/>
    <w:basedOn w:val="BodyTextChar"/>
    <w:link w:val="BodyTextFirstIndent"/>
    <w:uiPriority w:val="99"/>
    <w:semiHidden/>
    <w:rsid w:val="0015146C"/>
  </w:style>
  <w:style w:type="paragraph" w:styleId="BodyTextIndent">
    <w:name w:val="Body Text Indent"/>
    <w:basedOn w:val="Normal"/>
    <w:link w:val="BodyTextIndentChar"/>
    <w:uiPriority w:val="99"/>
    <w:semiHidden/>
    <w:unhideWhenUsed/>
    <w:rsid w:val="0015146C"/>
    <w:pPr>
      <w:spacing w:after="120"/>
      <w:ind w:left="283"/>
    </w:pPr>
  </w:style>
  <w:style w:type="character" w:customStyle="1" w:styleId="BodyTextIndentChar">
    <w:name w:val="Body Text Indent Char"/>
    <w:basedOn w:val="DefaultParagraphFont"/>
    <w:link w:val="BodyTextIndent"/>
    <w:uiPriority w:val="99"/>
    <w:semiHidden/>
    <w:rsid w:val="0015146C"/>
  </w:style>
  <w:style w:type="paragraph" w:styleId="BodyTextFirstIndent2">
    <w:name w:val="Body Text First Indent 2"/>
    <w:basedOn w:val="BodyTextIndent"/>
    <w:link w:val="BodyTextFirstIndent2Char"/>
    <w:uiPriority w:val="99"/>
    <w:semiHidden/>
    <w:unhideWhenUsed/>
    <w:rsid w:val="0015146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5146C"/>
  </w:style>
  <w:style w:type="paragraph" w:styleId="BodyTextIndent2">
    <w:name w:val="Body Text Indent 2"/>
    <w:basedOn w:val="Normal"/>
    <w:link w:val="BodyTextIndent2Char"/>
    <w:uiPriority w:val="99"/>
    <w:semiHidden/>
    <w:unhideWhenUsed/>
    <w:rsid w:val="0015146C"/>
    <w:pPr>
      <w:spacing w:after="120" w:line="480" w:lineRule="auto"/>
      <w:ind w:left="283"/>
    </w:pPr>
  </w:style>
  <w:style w:type="character" w:customStyle="1" w:styleId="BodyTextIndent2Char">
    <w:name w:val="Body Text Indent 2 Char"/>
    <w:basedOn w:val="DefaultParagraphFont"/>
    <w:link w:val="BodyTextIndent2"/>
    <w:uiPriority w:val="99"/>
    <w:semiHidden/>
    <w:rsid w:val="0015146C"/>
  </w:style>
  <w:style w:type="paragraph" w:styleId="BodyTextIndent3">
    <w:name w:val="Body Text Indent 3"/>
    <w:basedOn w:val="Normal"/>
    <w:link w:val="BodyTextIndent3Char"/>
    <w:uiPriority w:val="99"/>
    <w:semiHidden/>
    <w:unhideWhenUsed/>
    <w:rsid w:val="001514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5146C"/>
    <w:rPr>
      <w:sz w:val="16"/>
      <w:szCs w:val="16"/>
    </w:rPr>
  </w:style>
  <w:style w:type="paragraph" w:styleId="BodyText2">
    <w:name w:val="Body Text 2"/>
    <w:basedOn w:val="Normal"/>
    <w:link w:val="BodyText2Char"/>
    <w:uiPriority w:val="99"/>
    <w:semiHidden/>
    <w:unhideWhenUsed/>
    <w:rsid w:val="0015146C"/>
    <w:pPr>
      <w:spacing w:after="120" w:line="480" w:lineRule="auto"/>
    </w:pPr>
  </w:style>
  <w:style w:type="character" w:customStyle="1" w:styleId="BodyText2Char">
    <w:name w:val="Body Text 2 Char"/>
    <w:basedOn w:val="DefaultParagraphFont"/>
    <w:link w:val="BodyText2"/>
    <w:uiPriority w:val="99"/>
    <w:semiHidden/>
    <w:rsid w:val="0015146C"/>
  </w:style>
  <w:style w:type="paragraph" w:styleId="BodyText3">
    <w:name w:val="Body Text 3"/>
    <w:basedOn w:val="Normal"/>
    <w:link w:val="BodyText3Char"/>
    <w:uiPriority w:val="99"/>
    <w:semiHidden/>
    <w:unhideWhenUsed/>
    <w:rsid w:val="0015146C"/>
    <w:pPr>
      <w:spacing w:after="120"/>
    </w:pPr>
    <w:rPr>
      <w:sz w:val="16"/>
      <w:szCs w:val="16"/>
    </w:rPr>
  </w:style>
  <w:style w:type="character" w:customStyle="1" w:styleId="BodyText3Char">
    <w:name w:val="Body Text 3 Char"/>
    <w:basedOn w:val="DefaultParagraphFont"/>
    <w:link w:val="BodyText3"/>
    <w:uiPriority w:val="99"/>
    <w:semiHidden/>
    <w:rsid w:val="0015146C"/>
    <w:rPr>
      <w:sz w:val="16"/>
      <w:szCs w:val="16"/>
    </w:rPr>
  </w:style>
  <w:style w:type="paragraph" w:styleId="TOCHeading">
    <w:name w:val="TOC Heading"/>
    <w:basedOn w:val="Heading1"/>
    <w:next w:val="Normal"/>
    <w:uiPriority w:val="39"/>
    <w:semiHidden/>
    <w:unhideWhenUsed/>
    <w:qFormat/>
    <w:rsid w:val="0015146C"/>
    <w:pPr>
      <w:spacing w:before="240"/>
      <w:outlineLvl w:val="9"/>
    </w:pPr>
    <w:rPr>
      <w:b w:val="0"/>
      <w:bCs w:val="0"/>
      <w:sz w:val="32"/>
      <w:szCs w:val="32"/>
    </w:rPr>
  </w:style>
  <w:style w:type="paragraph" w:styleId="MessageHeader">
    <w:name w:val="Message Header"/>
    <w:basedOn w:val="Normal"/>
    <w:link w:val="MessageHeaderChar"/>
    <w:uiPriority w:val="99"/>
    <w:semiHidden/>
    <w:unhideWhenUsed/>
    <w:rsid w:val="001514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146C"/>
    <w:rPr>
      <w:rFonts w:asciiTheme="majorHAnsi" w:eastAsiaTheme="majorEastAsia" w:hAnsiTheme="majorHAnsi" w:cstheme="majorBidi"/>
      <w:sz w:val="24"/>
      <w:szCs w:val="24"/>
      <w:shd w:val="pct20" w:color="auto" w:fill="auto"/>
    </w:rPr>
  </w:style>
  <w:style w:type="paragraph" w:styleId="Closing">
    <w:name w:val="Closing"/>
    <w:basedOn w:val="Normal"/>
    <w:link w:val="ClosingChar"/>
    <w:uiPriority w:val="99"/>
    <w:semiHidden/>
    <w:unhideWhenUsed/>
    <w:rsid w:val="0015146C"/>
    <w:pPr>
      <w:spacing w:after="0" w:line="240" w:lineRule="auto"/>
      <w:ind w:left="4252"/>
    </w:pPr>
  </w:style>
  <w:style w:type="character" w:customStyle="1" w:styleId="ClosingChar">
    <w:name w:val="Closing Char"/>
    <w:basedOn w:val="DefaultParagraphFont"/>
    <w:link w:val="Closing"/>
    <w:uiPriority w:val="99"/>
    <w:semiHidden/>
    <w:rsid w:val="00151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5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7336B"/>
    <w:pPr>
      <w:keepNext/>
      <w:spacing w:before="240" w:after="60" w:line="240" w:lineRule="auto"/>
      <w:outlineLvl w:val="1"/>
    </w:pPr>
    <w:rPr>
      <w:rFonts w:ascii="Times New Roman" w:eastAsia="Times New Roman" w:hAnsi="Times New Roman" w:cs="Arial"/>
      <w:b/>
      <w:bCs/>
      <w:iCs/>
      <w:caps/>
      <w:sz w:val="24"/>
      <w:szCs w:val="28"/>
      <w:lang w:eastAsia="hr-HR"/>
    </w:rPr>
  </w:style>
  <w:style w:type="paragraph" w:styleId="Heading3">
    <w:name w:val="heading 3"/>
    <w:basedOn w:val="Normal"/>
    <w:next w:val="Normal"/>
    <w:link w:val="Heading3Char"/>
    <w:qFormat/>
    <w:rsid w:val="0093553D"/>
    <w:pPr>
      <w:keepNext/>
      <w:spacing w:before="240" w:after="60" w:line="240" w:lineRule="auto"/>
      <w:outlineLvl w:val="2"/>
    </w:pPr>
    <w:rPr>
      <w:rFonts w:ascii="Arial" w:eastAsia="Times New Roman" w:hAnsi="Arial" w:cs="Arial"/>
      <w:b/>
      <w:bCs/>
      <w:sz w:val="26"/>
      <w:szCs w:val="26"/>
      <w:lang w:eastAsia="hr-HR"/>
    </w:rPr>
  </w:style>
  <w:style w:type="paragraph" w:styleId="Heading4">
    <w:name w:val="heading 4"/>
    <w:basedOn w:val="Normal"/>
    <w:next w:val="Normal"/>
    <w:link w:val="Heading4Char"/>
    <w:uiPriority w:val="9"/>
    <w:semiHidden/>
    <w:unhideWhenUsed/>
    <w:qFormat/>
    <w:rsid w:val="001514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146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5146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5146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146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14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3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336B"/>
  </w:style>
  <w:style w:type="paragraph" w:styleId="Footer">
    <w:name w:val="footer"/>
    <w:basedOn w:val="Normal"/>
    <w:link w:val="FooterChar"/>
    <w:unhideWhenUsed/>
    <w:rsid w:val="00273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336B"/>
  </w:style>
  <w:style w:type="paragraph" w:styleId="BalloonText">
    <w:name w:val="Balloon Text"/>
    <w:basedOn w:val="Normal"/>
    <w:link w:val="BalloonTextChar"/>
    <w:uiPriority w:val="99"/>
    <w:semiHidden/>
    <w:unhideWhenUsed/>
    <w:rsid w:val="00273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6B"/>
    <w:rPr>
      <w:rFonts w:ascii="Tahoma" w:hAnsi="Tahoma" w:cs="Tahoma"/>
      <w:sz w:val="16"/>
      <w:szCs w:val="16"/>
    </w:rPr>
  </w:style>
  <w:style w:type="character" w:customStyle="1" w:styleId="Heading2Char">
    <w:name w:val="Heading 2 Char"/>
    <w:basedOn w:val="DefaultParagraphFont"/>
    <w:link w:val="Heading2"/>
    <w:rsid w:val="0027336B"/>
    <w:rPr>
      <w:rFonts w:ascii="Times New Roman" w:eastAsia="Times New Roman" w:hAnsi="Times New Roman" w:cs="Arial"/>
      <w:b/>
      <w:bCs/>
      <w:iCs/>
      <w:caps/>
      <w:sz w:val="24"/>
      <w:szCs w:val="28"/>
      <w:lang w:eastAsia="hr-HR"/>
    </w:rPr>
  </w:style>
  <w:style w:type="paragraph" w:styleId="ListParagraph">
    <w:name w:val="List Paragraph"/>
    <w:basedOn w:val="Normal"/>
    <w:uiPriority w:val="34"/>
    <w:qFormat/>
    <w:rsid w:val="0027336B"/>
    <w:pPr>
      <w:ind w:left="720"/>
      <w:contextualSpacing/>
    </w:pPr>
  </w:style>
  <w:style w:type="character" w:customStyle="1" w:styleId="Heading1Char">
    <w:name w:val="Heading 1 Char"/>
    <w:basedOn w:val="DefaultParagraphFont"/>
    <w:link w:val="Heading1"/>
    <w:uiPriority w:val="9"/>
    <w:rsid w:val="0020506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5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4A89"/>
    <w:rPr>
      <w:color w:val="808080"/>
    </w:rPr>
  </w:style>
  <w:style w:type="character" w:styleId="Hyperlink">
    <w:name w:val="Hyperlink"/>
    <w:basedOn w:val="DefaultParagraphFont"/>
    <w:rsid w:val="002F139D"/>
    <w:rPr>
      <w:color w:val="0000FF"/>
      <w:u w:val="single"/>
    </w:rPr>
  </w:style>
  <w:style w:type="table" w:styleId="LightShading-Accent2">
    <w:name w:val="Light Shading Accent 2"/>
    <w:basedOn w:val="TableNormal"/>
    <w:uiPriority w:val="60"/>
    <w:rsid w:val="00F33A2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F33A2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F33A2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3Char">
    <w:name w:val="Heading 3 Char"/>
    <w:basedOn w:val="DefaultParagraphFont"/>
    <w:link w:val="Heading3"/>
    <w:rsid w:val="0093553D"/>
    <w:rPr>
      <w:rFonts w:ascii="Arial" w:eastAsia="Times New Roman" w:hAnsi="Arial" w:cs="Arial"/>
      <w:b/>
      <w:bCs/>
      <w:sz w:val="26"/>
      <w:szCs w:val="26"/>
      <w:lang w:eastAsia="hr-HR"/>
    </w:rPr>
  </w:style>
  <w:style w:type="numbering" w:customStyle="1" w:styleId="NoList1">
    <w:name w:val="No List1"/>
    <w:next w:val="NoList"/>
    <w:semiHidden/>
    <w:rsid w:val="0093553D"/>
  </w:style>
  <w:style w:type="table" w:styleId="TableWeb3">
    <w:name w:val="Table Web 3"/>
    <w:basedOn w:val="TableNormal"/>
    <w:rsid w:val="0093553D"/>
    <w:pPr>
      <w:spacing w:after="0" w:line="240" w:lineRule="auto"/>
      <w:jc w:val="both"/>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shd w:val="clear" w:color="auto" w:fill="CCECFF"/>
      </w:tcPr>
    </w:tblStylePr>
  </w:style>
  <w:style w:type="table" w:customStyle="1" w:styleId="TableGrid1">
    <w:name w:val="Table Grid1"/>
    <w:basedOn w:val="TableNormal"/>
    <w:next w:val="TableGrid"/>
    <w:rsid w:val="0093553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553D"/>
  </w:style>
  <w:style w:type="paragraph" w:styleId="FootnoteText">
    <w:name w:val="footnote text"/>
    <w:aliases w:val="Fuss nota,Footnoter text,footnote"/>
    <w:basedOn w:val="Normal"/>
    <w:link w:val="FootnoteTextChar"/>
    <w:semiHidden/>
    <w:rsid w:val="0093553D"/>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aliases w:val="Fuss nota Char,Footnoter text Char,footnote Char"/>
    <w:basedOn w:val="DefaultParagraphFont"/>
    <w:link w:val="FootnoteText"/>
    <w:semiHidden/>
    <w:rsid w:val="0093553D"/>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rsid w:val="0093553D"/>
    <w:rPr>
      <w:vertAlign w:val="superscript"/>
    </w:rPr>
  </w:style>
  <w:style w:type="paragraph" w:styleId="TOC1">
    <w:name w:val="toc 1"/>
    <w:basedOn w:val="Normal"/>
    <w:next w:val="Normal"/>
    <w:autoRedefine/>
    <w:semiHidden/>
    <w:rsid w:val="0093553D"/>
    <w:pPr>
      <w:tabs>
        <w:tab w:val="right" w:leader="dot" w:pos="8210"/>
      </w:tabs>
      <w:spacing w:before="120" w:after="120" w:line="240" w:lineRule="auto"/>
      <w:ind w:left="312" w:hanging="312"/>
    </w:pPr>
    <w:rPr>
      <w:rFonts w:ascii="Times New Roman" w:eastAsia="Times New Roman" w:hAnsi="Times New Roman" w:cs="Times New Roman"/>
      <w:b/>
      <w:bCs/>
      <w:caps/>
      <w:sz w:val="20"/>
      <w:szCs w:val="20"/>
      <w:lang w:eastAsia="hr-HR"/>
    </w:rPr>
  </w:style>
  <w:style w:type="paragraph" w:styleId="TOC2">
    <w:name w:val="toc 2"/>
    <w:basedOn w:val="Normal"/>
    <w:next w:val="Normal"/>
    <w:autoRedefine/>
    <w:semiHidden/>
    <w:rsid w:val="0093553D"/>
    <w:pPr>
      <w:tabs>
        <w:tab w:val="left" w:pos="720"/>
        <w:tab w:val="right" w:leader="dot" w:pos="8210"/>
      </w:tabs>
      <w:spacing w:after="0" w:line="240" w:lineRule="auto"/>
      <w:ind w:left="884" w:hanging="629"/>
    </w:pPr>
    <w:rPr>
      <w:rFonts w:ascii="Times New Roman" w:eastAsia="Times New Roman" w:hAnsi="Times New Roman" w:cs="Times New Roman"/>
      <w:smallCaps/>
      <w:sz w:val="20"/>
      <w:szCs w:val="20"/>
      <w:lang w:eastAsia="hr-HR"/>
    </w:rPr>
  </w:style>
  <w:style w:type="paragraph" w:styleId="TOC3">
    <w:name w:val="toc 3"/>
    <w:basedOn w:val="Normal"/>
    <w:next w:val="Normal"/>
    <w:autoRedefine/>
    <w:semiHidden/>
    <w:rsid w:val="0093553D"/>
    <w:pPr>
      <w:tabs>
        <w:tab w:val="right" w:leader="dot" w:pos="8210"/>
      </w:tabs>
      <w:spacing w:after="0" w:line="240" w:lineRule="auto"/>
      <w:ind w:left="794"/>
    </w:pPr>
    <w:rPr>
      <w:rFonts w:ascii="Times New Roman" w:eastAsia="Times New Roman" w:hAnsi="Times New Roman" w:cs="Times New Roman"/>
      <w:i/>
      <w:iCs/>
      <w:sz w:val="20"/>
      <w:szCs w:val="20"/>
      <w:lang w:eastAsia="hr-HR"/>
    </w:rPr>
  </w:style>
  <w:style w:type="paragraph" w:styleId="TOC4">
    <w:name w:val="toc 4"/>
    <w:basedOn w:val="Normal"/>
    <w:next w:val="Normal"/>
    <w:autoRedefine/>
    <w:semiHidden/>
    <w:rsid w:val="0093553D"/>
    <w:pPr>
      <w:spacing w:after="0" w:line="240" w:lineRule="auto"/>
      <w:ind w:left="720"/>
    </w:pPr>
    <w:rPr>
      <w:rFonts w:ascii="Times New Roman" w:eastAsia="Times New Roman" w:hAnsi="Times New Roman" w:cs="Times New Roman"/>
      <w:sz w:val="18"/>
      <w:szCs w:val="18"/>
      <w:lang w:eastAsia="hr-HR"/>
    </w:rPr>
  </w:style>
  <w:style w:type="paragraph" w:styleId="TOC5">
    <w:name w:val="toc 5"/>
    <w:basedOn w:val="Normal"/>
    <w:next w:val="Normal"/>
    <w:autoRedefine/>
    <w:semiHidden/>
    <w:rsid w:val="0093553D"/>
    <w:pPr>
      <w:spacing w:after="0" w:line="240" w:lineRule="auto"/>
      <w:ind w:left="960"/>
    </w:pPr>
    <w:rPr>
      <w:rFonts w:ascii="Times New Roman" w:eastAsia="Times New Roman" w:hAnsi="Times New Roman" w:cs="Times New Roman"/>
      <w:sz w:val="18"/>
      <w:szCs w:val="18"/>
      <w:lang w:eastAsia="hr-HR"/>
    </w:rPr>
  </w:style>
  <w:style w:type="paragraph" w:styleId="TOC6">
    <w:name w:val="toc 6"/>
    <w:basedOn w:val="Normal"/>
    <w:next w:val="Normal"/>
    <w:autoRedefine/>
    <w:semiHidden/>
    <w:rsid w:val="0093553D"/>
    <w:pPr>
      <w:spacing w:after="0" w:line="240" w:lineRule="auto"/>
      <w:ind w:left="1200"/>
    </w:pPr>
    <w:rPr>
      <w:rFonts w:ascii="Times New Roman" w:eastAsia="Times New Roman" w:hAnsi="Times New Roman" w:cs="Times New Roman"/>
      <w:sz w:val="18"/>
      <w:szCs w:val="18"/>
      <w:lang w:eastAsia="hr-HR"/>
    </w:rPr>
  </w:style>
  <w:style w:type="paragraph" w:styleId="TOC7">
    <w:name w:val="toc 7"/>
    <w:basedOn w:val="Normal"/>
    <w:next w:val="Normal"/>
    <w:autoRedefine/>
    <w:semiHidden/>
    <w:rsid w:val="0093553D"/>
    <w:pPr>
      <w:spacing w:after="0" w:line="240" w:lineRule="auto"/>
      <w:ind w:left="1440"/>
    </w:pPr>
    <w:rPr>
      <w:rFonts w:ascii="Times New Roman" w:eastAsia="Times New Roman" w:hAnsi="Times New Roman" w:cs="Times New Roman"/>
      <w:sz w:val="18"/>
      <w:szCs w:val="18"/>
      <w:lang w:eastAsia="hr-HR"/>
    </w:rPr>
  </w:style>
  <w:style w:type="paragraph" w:styleId="TOC8">
    <w:name w:val="toc 8"/>
    <w:basedOn w:val="Normal"/>
    <w:next w:val="Normal"/>
    <w:autoRedefine/>
    <w:semiHidden/>
    <w:rsid w:val="0093553D"/>
    <w:pPr>
      <w:spacing w:after="0" w:line="240" w:lineRule="auto"/>
      <w:ind w:left="1680"/>
    </w:pPr>
    <w:rPr>
      <w:rFonts w:ascii="Times New Roman" w:eastAsia="Times New Roman" w:hAnsi="Times New Roman" w:cs="Times New Roman"/>
      <w:sz w:val="18"/>
      <w:szCs w:val="18"/>
      <w:lang w:eastAsia="hr-HR"/>
    </w:rPr>
  </w:style>
  <w:style w:type="paragraph" w:styleId="TOC9">
    <w:name w:val="toc 9"/>
    <w:basedOn w:val="Normal"/>
    <w:next w:val="Normal"/>
    <w:autoRedefine/>
    <w:semiHidden/>
    <w:rsid w:val="0093553D"/>
    <w:pPr>
      <w:spacing w:after="0" w:line="240" w:lineRule="auto"/>
      <w:ind w:left="1920"/>
    </w:pPr>
    <w:rPr>
      <w:rFonts w:ascii="Times New Roman" w:eastAsia="Times New Roman" w:hAnsi="Times New Roman" w:cs="Times New Roman"/>
      <w:sz w:val="18"/>
      <w:szCs w:val="18"/>
      <w:lang w:eastAsia="hr-HR"/>
    </w:rPr>
  </w:style>
  <w:style w:type="character" w:customStyle="1" w:styleId="yshortcuts">
    <w:name w:val="yshortcuts"/>
    <w:basedOn w:val="DefaultParagraphFont"/>
    <w:rsid w:val="0093553D"/>
  </w:style>
  <w:style w:type="paragraph" w:customStyle="1" w:styleId="Metodologija-tekst">
    <w:name w:val="Metodologija-tekst"/>
    <w:basedOn w:val="Normal"/>
    <w:link w:val="Metodologija-tekstChar"/>
    <w:rsid w:val="0093553D"/>
    <w:pPr>
      <w:spacing w:after="0" w:line="360" w:lineRule="auto"/>
      <w:ind w:firstLine="709"/>
      <w:jc w:val="both"/>
    </w:pPr>
    <w:rPr>
      <w:rFonts w:ascii="Times New Roman" w:eastAsia="Times New Roman" w:hAnsi="Times New Roman" w:cs="Times New Roman"/>
      <w:sz w:val="24"/>
      <w:szCs w:val="24"/>
      <w:lang w:eastAsia="hr-HR"/>
    </w:rPr>
  </w:style>
  <w:style w:type="character" w:customStyle="1" w:styleId="Metodologija-tekstChar">
    <w:name w:val="Metodologija-tekst Char"/>
    <w:basedOn w:val="DefaultParagraphFont"/>
    <w:link w:val="Metodologija-tekst"/>
    <w:rsid w:val="0093553D"/>
    <w:rPr>
      <w:rFonts w:ascii="Times New Roman" w:eastAsia="Times New Roman" w:hAnsi="Times New Roman" w:cs="Times New Roman"/>
      <w:sz w:val="24"/>
      <w:szCs w:val="24"/>
      <w:lang w:eastAsia="hr-HR"/>
    </w:rPr>
  </w:style>
  <w:style w:type="character" w:styleId="HTMLCite">
    <w:name w:val="HTML Cite"/>
    <w:basedOn w:val="DefaultParagraphFont"/>
    <w:rsid w:val="0093553D"/>
    <w:rPr>
      <w:i/>
      <w:iCs/>
    </w:rPr>
  </w:style>
  <w:style w:type="paragraph" w:customStyle="1" w:styleId="Foosnotetext">
    <w:name w:val="Foosnote text"/>
    <w:aliases w:val="foosnote"/>
    <w:basedOn w:val="Normal"/>
    <w:link w:val="FoosnotetextChar"/>
    <w:rsid w:val="0093553D"/>
    <w:pPr>
      <w:spacing w:after="0" w:line="240" w:lineRule="auto"/>
      <w:jc w:val="both"/>
    </w:pPr>
    <w:rPr>
      <w:rFonts w:ascii="Times New Roman" w:eastAsia="Times New Roman" w:hAnsi="Times New Roman" w:cs="Times New Roman"/>
      <w:sz w:val="20"/>
      <w:szCs w:val="20"/>
    </w:rPr>
  </w:style>
  <w:style w:type="character" w:customStyle="1" w:styleId="FoosnotetextChar">
    <w:name w:val="Foosnote text Char"/>
    <w:aliases w:val="foosnote Char"/>
    <w:basedOn w:val="DefaultParagraphFont"/>
    <w:link w:val="Foosnotetext"/>
    <w:rsid w:val="0093553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5146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Spacing">
    <w:name w:val="No Spacing"/>
    <w:uiPriority w:val="1"/>
    <w:qFormat/>
    <w:rsid w:val="0015146C"/>
    <w:pPr>
      <w:spacing w:after="0" w:line="240" w:lineRule="auto"/>
    </w:pPr>
  </w:style>
  <w:style w:type="paragraph" w:styleId="Bibliography">
    <w:name w:val="Bibliography"/>
    <w:basedOn w:val="Normal"/>
    <w:next w:val="Normal"/>
    <w:uiPriority w:val="37"/>
    <w:semiHidden/>
    <w:unhideWhenUsed/>
    <w:rsid w:val="0015146C"/>
  </w:style>
  <w:style w:type="paragraph" w:styleId="BlockText">
    <w:name w:val="Block Text"/>
    <w:basedOn w:val="Normal"/>
    <w:uiPriority w:val="99"/>
    <w:semiHidden/>
    <w:unhideWhenUsed/>
    <w:rsid w:val="001514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ListNumber">
    <w:name w:val="List Number"/>
    <w:basedOn w:val="Normal"/>
    <w:uiPriority w:val="99"/>
    <w:semiHidden/>
    <w:unhideWhenUsed/>
    <w:rsid w:val="0015146C"/>
    <w:pPr>
      <w:numPr>
        <w:numId w:val="16"/>
      </w:numPr>
      <w:contextualSpacing/>
    </w:pPr>
  </w:style>
  <w:style w:type="paragraph" w:styleId="ListNumber2">
    <w:name w:val="List Number 2"/>
    <w:basedOn w:val="Normal"/>
    <w:uiPriority w:val="99"/>
    <w:semiHidden/>
    <w:unhideWhenUsed/>
    <w:rsid w:val="0015146C"/>
    <w:pPr>
      <w:numPr>
        <w:numId w:val="17"/>
      </w:numPr>
      <w:contextualSpacing/>
    </w:pPr>
  </w:style>
  <w:style w:type="paragraph" w:styleId="ListNumber3">
    <w:name w:val="List Number 3"/>
    <w:basedOn w:val="Normal"/>
    <w:uiPriority w:val="99"/>
    <w:semiHidden/>
    <w:unhideWhenUsed/>
    <w:rsid w:val="0015146C"/>
    <w:pPr>
      <w:numPr>
        <w:numId w:val="18"/>
      </w:numPr>
      <w:contextualSpacing/>
    </w:pPr>
  </w:style>
  <w:style w:type="paragraph" w:styleId="ListNumber4">
    <w:name w:val="List Number 4"/>
    <w:basedOn w:val="Normal"/>
    <w:uiPriority w:val="99"/>
    <w:semiHidden/>
    <w:unhideWhenUsed/>
    <w:rsid w:val="0015146C"/>
    <w:pPr>
      <w:numPr>
        <w:numId w:val="19"/>
      </w:numPr>
      <w:contextualSpacing/>
    </w:pPr>
  </w:style>
  <w:style w:type="paragraph" w:styleId="ListNumber5">
    <w:name w:val="List Number 5"/>
    <w:basedOn w:val="Normal"/>
    <w:uiPriority w:val="99"/>
    <w:semiHidden/>
    <w:unhideWhenUsed/>
    <w:rsid w:val="0015146C"/>
    <w:pPr>
      <w:numPr>
        <w:numId w:val="20"/>
      </w:numPr>
      <w:contextualSpacing/>
    </w:pPr>
  </w:style>
  <w:style w:type="paragraph" w:styleId="Quote">
    <w:name w:val="Quote"/>
    <w:basedOn w:val="Normal"/>
    <w:next w:val="Normal"/>
    <w:link w:val="QuoteChar"/>
    <w:uiPriority w:val="29"/>
    <w:qFormat/>
    <w:rsid w:val="001514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146C"/>
    <w:rPr>
      <w:i/>
      <w:iCs/>
      <w:color w:val="404040" w:themeColor="text1" w:themeTint="BF"/>
    </w:rPr>
  </w:style>
  <w:style w:type="paragraph" w:styleId="Date">
    <w:name w:val="Date"/>
    <w:basedOn w:val="Normal"/>
    <w:next w:val="Normal"/>
    <w:link w:val="DateChar"/>
    <w:uiPriority w:val="99"/>
    <w:semiHidden/>
    <w:unhideWhenUsed/>
    <w:rsid w:val="0015146C"/>
  </w:style>
  <w:style w:type="character" w:customStyle="1" w:styleId="DateChar">
    <w:name w:val="Date Char"/>
    <w:basedOn w:val="DefaultParagraphFont"/>
    <w:link w:val="Date"/>
    <w:uiPriority w:val="99"/>
    <w:semiHidden/>
    <w:rsid w:val="0015146C"/>
  </w:style>
  <w:style w:type="paragraph" w:styleId="ListBullet">
    <w:name w:val="List Bullet"/>
    <w:basedOn w:val="Normal"/>
    <w:uiPriority w:val="99"/>
    <w:semiHidden/>
    <w:unhideWhenUsed/>
    <w:rsid w:val="0015146C"/>
    <w:pPr>
      <w:numPr>
        <w:numId w:val="21"/>
      </w:numPr>
      <w:contextualSpacing/>
    </w:pPr>
  </w:style>
  <w:style w:type="paragraph" w:styleId="ListBullet2">
    <w:name w:val="List Bullet 2"/>
    <w:basedOn w:val="Normal"/>
    <w:uiPriority w:val="99"/>
    <w:semiHidden/>
    <w:unhideWhenUsed/>
    <w:rsid w:val="0015146C"/>
    <w:pPr>
      <w:numPr>
        <w:numId w:val="22"/>
      </w:numPr>
      <w:contextualSpacing/>
    </w:pPr>
  </w:style>
  <w:style w:type="paragraph" w:styleId="ListBullet3">
    <w:name w:val="List Bullet 3"/>
    <w:basedOn w:val="Normal"/>
    <w:uiPriority w:val="99"/>
    <w:semiHidden/>
    <w:unhideWhenUsed/>
    <w:rsid w:val="0015146C"/>
    <w:pPr>
      <w:numPr>
        <w:numId w:val="23"/>
      </w:numPr>
      <w:contextualSpacing/>
    </w:pPr>
  </w:style>
  <w:style w:type="paragraph" w:styleId="ListBullet4">
    <w:name w:val="List Bullet 4"/>
    <w:basedOn w:val="Normal"/>
    <w:uiPriority w:val="99"/>
    <w:semiHidden/>
    <w:unhideWhenUsed/>
    <w:rsid w:val="0015146C"/>
    <w:pPr>
      <w:numPr>
        <w:numId w:val="24"/>
      </w:numPr>
      <w:contextualSpacing/>
    </w:pPr>
  </w:style>
  <w:style w:type="paragraph" w:styleId="ListBullet5">
    <w:name w:val="List Bullet 5"/>
    <w:basedOn w:val="Normal"/>
    <w:uiPriority w:val="99"/>
    <w:semiHidden/>
    <w:unhideWhenUsed/>
    <w:rsid w:val="0015146C"/>
    <w:pPr>
      <w:numPr>
        <w:numId w:val="25"/>
      </w:numPr>
      <w:contextualSpacing/>
    </w:pPr>
  </w:style>
  <w:style w:type="paragraph" w:styleId="HTMLPreformatted">
    <w:name w:val="HTML Preformatted"/>
    <w:basedOn w:val="Normal"/>
    <w:link w:val="HTMLPreformattedChar"/>
    <w:uiPriority w:val="99"/>
    <w:semiHidden/>
    <w:unhideWhenUsed/>
    <w:rsid w:val="0015146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146C"/>
    <w:rPr>
      <w:rFonts w:ascii="Consolas" w:hAnsi="Consolas"/>
      <w:sz w:val="20"/>
      <w:szCs w:val="20"/>
    </w:rPr>
  </w:style>
  <w:style w:type="paragraph" w:styleId="HTMLAddress">
    <w:name w:val="HTML Address"/>
    <w:basedOn w:val="Normal"/>
    <w:link w:val="HTMLAddressChar"/>
    <w:uiPriority w:val="99"/>
    <w:semiHidden/>
    <w:unhideWhenUsed/>
    <w:rsid w:val="0015146C"/>
    <w:pPr>
      <w:spacing w:after="0" w:line="240" w:lineRule="auto"/>
    </w:pPr>
    <w:rPr>
      <w:i/>
      <w:iCs/>
    </w:rPr>
  </w:style>
  <w:style w:type="character" w:customStyle="1" w:styleId="HTMLAddressChar">
    <w:name w:val="HTML Address Char"/>
    <w:basedOn w:val="DefaultParagraphFont"/>
    <w:link w:val="HTMLAddress"/>
    <w:uiPriority w:val="99"/>
    <w:semiHidden/>
    <w:rsid w:val="0015146C"/>
    <w:rPr>
      <w:i/>
      <w:iCs/>
    </w:rPr>
  </w:style>
  <w:style w:type="paragraph" w:styleId="Index1">
    <w:name w:val="index 1"/>
    <w:basedOn w:val="Normal"/>
    <w:next w:val="Normal"/>
    <w:autoRedefine/>
    <w:uiPriority w:val="99"/>
    <w:semiHidden/>
    <w:unhideWhenUsed/>
    <w:rsid w:val="0015146C"/>
    <w:pPr>
      <w:spacing w:after="0" w:line="240" w:lineRule="auto"/>
      <w:ind w:left="220" w:hanging="220"/>
    </w:pPr>
  </w:style>
  <w:style w:type="paragraph" w:styleId="Index2">
    <w:name w:val="index 2"/>
    <w:basedOn w:val="Normal"/>
    <w:next w:val="Normal"/>
    <w:autoRedefine/>
    <w:uiPriority w:val="99"/>
    <w:semiHidden/>
    <w:unhideWhenUsed/>
    <w:rsid w:val="0015146C"/>
    <w:pPr>
      <w:spacing w:after="0" w:line="240" w:lineRule="auto"/>
      <w:ind w:left="440" w:hanging="220"/>
    </w:pPr>
  </w:style>
  <w:style w:type="paragraph" w:styleId="Index3">
    <w:name w:val="index 3"/>
    <w:basedOn w:val="Normal"/>
    <w:next w:val="Normal"/>
    <w:autoRedefine/>
    <w:uiPriority w:val="99"/>
    <w:semiHidden/>
    <w:unhideWhenUsed/>
    <w:rsid w:val="0015146C"/>
    <w:pPr>
      <w:spacing w:after="0" w:line="240" w:lineRule="auto"/>
      <w:ind w:left="660" w:hanging="220"/>
    </w:pPr>
  </w:style>
  <w:style w:type="paragraph" w:styleId="Index4">
    <w:name w:val="index 4"/>
    <w:basedOn w:val="Normal"/>
    <w:next w:val="Normal"/>
    <w:autoRedefine/>
    <w:uiPriority w:val="99"/>
    <w:semiHidden/>
    <w:unhideWhenUsed/>
    <w:rsid w:val="0015146C"/>
    <w:pPr>
      <w:spacing w:after="0" w:line="240" w:lineRule="auto"/>
      <w:ind w:left="880" w:hanging="220"/>
    </w:pPr>
  </w:style>
  <w:style w:type="paragraph" w:styleId="Index5">
    <w:name w:val="index 5"/>
    <w:basedOn w:val="Normal"/>
    <w:next w:val="Normal"/>
    <w:autoRedefine/>
    <w:uiPriority w:val="99"/>
    <w:semiHidden/>
    <w:unhideWhenUsed/>
    <w:rsid w:val="0015146C"/>
    <w:pPr>
      <w:spacing w:after="0" w:line="240" w:lineRule="auto"/>
      <w:ind w:left="1100" w:hanging="220"/>
    </w:pPr>
  </w:style>
  <w:style w:type="paragraph" w:styleId="Index6">
    <w:name w:val="index 6"/>
    <w:basedOn w:val="Normal"/>
    <w:next w:val="Normal"/>
    <w:autoRedefine/>
    <w:uiPriority w:val="99"/>
    <w:semiHidden/>
    <w:unhideWhenUsed/>
    <w:rsid w:val="0015146C"/>
    <w:pPr>
      <w:spacing w:after="0" w:line="240" w:lineRule="auto"/>
      <w:ind w:left="1320" w:hanging="220"/>
    </w:pPr>
  </w:style>
  <w:style w:type="paragraph" w:styleId="Index7">
    <w:name w:val="index 7"/>
    <w:basedOn w:val="Normal"/>
    <w:next w:val="Normal"/>
    <w:autoRedefine/>
    <w:uiPriority w:val="99"/>
    <w:semiHidden/>
    <w:unhideWhenUsed/>
    <w:rsid w:val="0015146C"/>
    <w:pPr>
      <w:spacing w:after="0" w:line="240" w:lineRule="auto"/>
      <w:ind w:left="1540" w:hanging="220"/>
    </w:pPr>
  </w:style>
  <w:style w:type="paragraph" w:styleId="Index8">
    <w:name w:val="index 8"/>
    <w:basedOn w:val="Normal"/>
    <w:next w:val="Normal"/>
    <w:autoRedefine/>
    <w:uiPriority w:val="99"/>
    <w:semiHidden/>
    <w:unhideWhenUsed/>
    <w:rsid w:val="0015146C"/>
    <w:pPr>
      <w:spacing w:after="0" w:line="240" w:lineRule="auto"/>
      <w:ind w:left="1760" w:hanging="220"/>
    </w:pPr>
  </w:style>
  <w:style w:type="paragraph" w:styleId="Index9">
    <w:name w:val="index 9"/>
    <w:basedOn w:val="Normal"/>
    <w:next w:val="Normal"/>
    <w:autoRedefine/>
    <w:uiPriority w:val="99"/>
    <w:semiHidden/>
    <w:unhideWhenUsed/>
    <w:rsid w:val="0015146C"/>
    <w:pPr>
      <w:spacing w:after="0" w:line="240" w:lineRule="auto"/>
      <w:ind w:left="1980" w:hanging="220"/>
    </w:pPr>
  </w:style>
  <w:style w:type="paragraph" w:styleId="DocumentMap">
    <w:name w:val="Document Map"/>
    <w:basedOn w:val="Normal"/>
    <w:link w:val="DocumentMapChar"/>
    <w:uiPriority w:val="99"/>
    <w:semiHidden/>
    <w:unhideWhenUsed/>
    <w:rsid w:val="0015146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146C"/>
    <w:rPr>
      <w:rFonts w:ascii="Segoe UI" w:hAnsi="Segoe UI" w:cs="Segoe UI"/>
      <w:sz w:val="16"/>
      <w:szCs w:val="16"/>
    </w:rPr>
  </w:style>
  <w:style w:type="paragraph" w:styleId="IntenseQuote">
    <w:name w:val="Intense Quote"/>
    <w:basedOn w:val="Normal"/>
    <w:next w:val="Normal"/>
    <w:link w:val="IntenseQuoteChar"/>
    <w:uiPriority w:val="30"/>
    <w:qFormat/>
    <w:rsid w:val="0015146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5146C"/>
    <w:rPr>
      <w:i/>
      <w:iCs/>
      <w:color w:val="4F81BD" w:themeColor="accent1"/>
    </w:rPr>
  </w:style>
  <w:style w:type="paragraph" w:styleId="Title">
    <w:name w:val="Title"/>
    <w:basedOn w:val="Normal"/>
    <w:next w:val="Normal"/>
    <w:link w:val="TitleChar"/>
    <w:uiPriority w:val="10"/>
    <w:qFormat/>
    <w:rsid w:val="001514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46C"/>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15146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5146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5146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5146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514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146C"/>
    <w:rPr>
      <w:rFonts w:asciiTheme="majorHAnsi" w:eastAsiaTheme="majorEastAsia" w:hAnsiTheme="majorHAnsi" w:cstheme="majorBidi"/>
      <w:i/>
      <w:iCs/>
      <w:color w:val="272727" w:themeColor="text1" w:themeTint="D8"/>
      <w:sz w:val="21"/>
      <w:szCs w:val="21"/>
    </w:rPr>
  </w:style>
  <w:style w:type="paragraph" w:styleId="NoteHeading">
    <w:name w:val="Note Heading"/>
    <w:basedOn w:val="Normal"/>
    <w:next w:val="Normal"/>
    <w:link w:val="NoteHeadingChar"/>
    <w:uiPriority w:val="99"/>
    <w:semiHidden/>
    <w:unhideWhenUsed/>
    <w:rsid w:val="0015146C"/>
    <w:pPr>
      <w:spacing w:after="0" w:line="240" w:lineRule="auto"/>
    </w:pPr>
  </w:style>
  <w:style w:type="character" w:customStyle="1" w:styleId="NoteHeadingChar">
    <w:name w:val="Note Heading Char"/>
    <w:basedOn w:val="DefaultParagraphFont"/>
    <w:link w:val="NoteHeading"/>
    <w:uiPriority w:val="99"/>
    <w:semiHidden/>
    <w:rsid w:val="0015146C"/>
  </w:style>
  <w:style w:type="paragraph" w:styleId="IndexHeading">
    <w:name w:val="index heading"/>
    <w:basedOn w:val="Normal"/>
    <w:next w:val="Index1"/>
    <w:uiPriority w:val="99"/>
    <w:semiHidden/>
    <w:unhideWhenUsed/>
    <w:rsid w:val="0015146C"/>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5146C"/>
    <w:pPr>
      <w:spacing w:before="120"/>
    </w:pPr>
    <w:rPr>
      <w:rFonts w:asciiTheme="majorHAnsi" w:eastAsiaTheme="majorEastAsia" w:hAnsiTheme="majorHAnsi" w:cstheme="majorBidi"/>
      <w:b/>
      <w:bCs/>
      <w:sz w:val="24"/>
      <w:szCs w:val="24"/>
    </w:rPr>
  </w:style>
  <w:style w:type="paragraph" w:styleId="ListContinue">
    <w:name w:val="List Continue"/>
    <w:basedOn w:val="Normal"/>
    <w:uiPriority w:val="99"/>
    <w:semiHidden/>
    <w:unhideWhenUsed/>
    <w:rsid w:val="0015146C"/>
    <w:pPr>
      <w:spacing w:after="120"/>
      <w:ind w:left="283"/>
      <w:contextualSpacing/>
    </w:pPr>
  </w:style>
  <w:style w:type="paragraph" w:styleId="ListContinue2">
    <w:name w:val="List Continue 2"/>
    <w:basedOn w:val="Normal"/>
    <w:uiPriority w:val="99"/>
    <w:semiHidden/>
    <w:unhideWhenUsed/>
    <w:rsid w:val="0015146C"/>
    <w:pPr>
      <w:spacing w:after="120"/>
      <w:ind w:left="566"/>
      <w:contextualSpacing/>
    </w:pPr>
  </w:style>
  <w:style w:type="paragraph" w:styleId="ListContinue3">
    <w:name w:val="List Continue 3"/>
    <w:basedOn w:val="Normal"/>
    <w:uiPriority w:val="99"/>
    <w:semiHidden/>
    <w:unhideWhenUsed/>
    <w:rsid w:val="0015146C"/>
    <w:pPr>
      <w:spacing w:after="120"/>
      <w:ind w:left="849"/>
      <w:contextualSpacing/>
    </w:pPr>
  </w:style>
  <w:style w:type="paragraph" w:styleId="ListContinue4">
    <w:name w:val="List Continue 4"/>
    <w:basedOn w:val="Normal"/>
    <w:uiPriority w:val="99"/>
    <w:semiHidden/>
    <w:unhideWhenUsed/>
    <w:rsid w:val="0015146C"/>
    <w:pPr>
      <w:spacing w:after="120"/>
      <w:ind w:left="1132"/>
      <w:contextualSpacing/>
    </w:pPr>
  </w:style>
  <w:style w:type="paragraph" w:styleId="ListContinue5">
    <w:name w:val="List Continue 5"/>
    <w:basedOn w:val="Normal"/>
    <w:uiPriority w:val="99"/>
    <w:semiHidden/>
    <w:unhideWhenUsed/>
    <w:rsid w:val="0015146C"/>
    <w:pPr>
      <w:spacing w:after="120"/>
      <w:ind w:left="1415"/>
      <w:contextualSpacing/>
    </w:pPr>
  </w:style>
  <w:style w:type="paragraph" w:styleId="PlainText">
    <w:name w:val="Plain Text"/>
    <w:basedOn w:val="Normal"/>
    <w:link w:val="PlainTextChar"/>
    <w:uiPriority w:val="99"/>
    <w:semiHidden/>
    <w:unhideWhenUsed/>
    <w:rsid w:val="001514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146C"/>
    <w:rPr>
      <w:rFonts w:ascii="Consolas" w:hAnsi="Consolas"/>
      <w:sz w:val="21"/>
      <w:szCs w:val="21"/>
    </w:rPr>
  </w:style>
  <w:style w:type="paragraph" w:styleId="NormalIndent">
    <w:name w:val="Normal Indent"/>
    <w:basedOn w:val="Normal"/>
    <w:uiPriority w:val="99"/>
    <w:semiHidden/>
    <w:unhideWhenUsed/>
    <w:rsid w:val="0015146C"/>
    <w:pPr>
      <w:ind w:left="708"/>
    </w:pPr>
  </w:style>
  <w:style w:type="paragraph" w:styleId="Caption">
    <w:name w:val="caption"/>
    <w:basedOn w:val="Normal"/>
    <w:next w:val="Normal"/>
    <w:uiPriority w:val="35"/>
    <w:semiHidden/>
    <w:unhideWhenUsed/>
    <w:qFormat/>
    <w:rsid w:val="0015146C"/>
    <w:pPr>
      <w:spacing w:line="240" w:lineRule="auto"/>
    </w:pPr>
    <w:rPr>
      <w:i/>
      <w:iCs/>
      <w:color w:val="1F497D" w:themeColor="text2"/>
      <w:sz w:val="18"/>
      <w:szCs w:val="18"/>
    </w:rPr>
  </w:style>
  <w:style w:type="paragraph" w:styleId="Subtitle">
    <w:name w:val="Subtitle"/>
    <w:basedOn w:val="Normal"/>
    <w:next w:val="Normal"/>
    <w:link w:val="SubtitleChar"/>
    <w:uiPriority w:val="11"/>
    <w:qFormat/>
    <w:rsid w:val="0015146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146C"/>
    <w:rPr>
      <w:rFonts w:eastAsiaTheme="minorEastAsia"/>
      <w:color w:val="5A5A5A" w:themeColor="text1" w:themeTint="A5"/>
      <w:spacing w:val="15"/>
    </w:rPr>
  </w:style>
  <w:style w:type="paragraph" w:styleId="List">
    <w:name w:val="List"/>
    <w:basedOn w:val="Normal"/>
    <w:uiPriority w:val="99"/>
    <w:semiHidden/>
    <w:unhideWhenUsed/>
    <w:rsid w:val="0015146C"/>
    <w:pPr>
      <w:ind w:left="283" w:hanging="283"/>
      <w:contextualSpacing/>
    </w:pPr>
  </w:style>
  <w:style w:type="paragraph" w:styleId="List2">
    <w:name w:val="List 2"/>
    <w:basedOn w:val="Normal"/>
    <w:uiPriority w:val="99"/>
    <w:semiHidden/>
    <w:unhideWhenUsed/>
    <w:rsid w:val="0015146C"/>
    <w:pPr>
      <w:ind w:left="566" w:hanging="283"/>
      <w:contextualSpacing/>
    </w:pPr>
  </w:style>
  <w:style w:type="paragraph" w:styleId="List3">
    <w:name w:val="List 3"/>
    <w:basedOn w:val="Normal"/>
    <w:uiPriority w:val="99"/>
    <w:semiHidden/>
    <w:unhideWhenUsed/>
    <w:rsid w:val="0015146C"/>
    <w:pPr>
      <w:ind w:left="849" w:hanging="283"/>
      <w:contextualSpacing/>
    </w:pPr>
  </w:style>
  <w:style w:type="paragraph" w:styleId="List4">
    <w:name w:val="List 4"/>
    <w:basedOn w:val="Normal"/>
    <w:uiPriority w:val="99"/>
    <w:semiHidden/>
    <w:unhideWhenUsed/>
    <w:rsid w:val="0015146C"/>
    <w:pPr>
      <w:ind w:left="1132" w:hanging="283"/>
      <w:contextualSpacing/>
    </w:pPr>
  </w:style>
  <w:style w:type="paragraph" w:styleId="List5">
    <w:name w:val="List 5"/>
    <w:basedOn w:val="Normal"/>
    <w:uiPriority w:val="99"/>
    <w:semiHidden/>
    <w:unhideWhenUsed/>
    <w:rsid w:val="0015146C"/>
    <w:pPr>
      <w:ind w:left="1415" w:hanging="283"/>
      <w:contextualSpacing/>
    </w:pPr>
  </w:style>
  <w:style w:type="paragraph" w:styleId="Signature">
    <w:name w:val="Signature"/>
    <w:basedOn w:val="Normal"/>
    <w:link w:val="SignatureChar"/>
    <w:uiPriority w:val="99"/>
    <w:semiHidden/>
    <w:unhideWhenUsed/>
    <w:rsid w:val="0015146C"/>
    <w:pPr>
      <w:spacing w:after="0" w:line="240" w:lineRule="auto"/>
      <w:ind w:left="4252"/>
    </w:pPr>
  </w:style>
  <w:style w:type="character" w:customStyle="1" w:styleId="SignatureChar">
    <w:name w:val="Signature Char"/>
    <w:basedOn w:val="DefaultParagraphFont"/>
    <w:link w:val="Signature"/>
    <w:uiPriority w:val="99"/>
    <w:semiHidden/>
    <w:rsid w:val="0015146C"/>
  </w:style>
  <w:style w:type="paragraph" w:styleId="E-mailSignature">
    <w:name w:val="E-mail Signature"/>
    <w:basedOn w:val="Normal"/>
    <w:link w:val="E-mailSignatureChar"/>
    <w:uiPriority w:val="99"/>
    <w:semiHidden/>
    <w:unhideWhenUsed/>
    <w:rsid w:val="0015146C"/>
    <w:pPr>
      <w:spacing w:after="0" w:line="240" w:lineRule="auto"/>
    </w:pPr>
  </w:style>
  <w:style w:type="character" w:customStyle="1" w:styleId="E-mailSignatureChar">
    <w:name w:val="E-mail Signature Char"/>
    <w:basedOn w:val="DefaultParagraphFont"/>
    <w:link w:val="E-mailSignature"/>
    <w:uiPriority w:val="99"/>
    <w:semiHidden/>
    <w:rsid w:val="0015146C"/>
  </w:style>
  <w:style w:type="paragraph" w:styleId="EnvelopeReturn">
    <w:name w:val="envelope return"/>
    <w:basedOn w:val="Normal"/>
    <w:uiPriority w:val="99"/>
    <w:semiHidden/>
    <w:unhideWhenUsed/>
    <w:rsid w:val="0015146C"/>
    <w:pPr>
      <w:spacing w:after="0" w:line="240" w:lineRule="auto"/>
    </w:pPr>
    <w:rPr>
      <w:rFonts w:asciiTheme="majorHAnsi" w:eastAsiaTheme="majorEastAsia" w:hAnsiTheme="majorHAnsi" w:cstheme="majorBidi"/>
      <w:sz w:val="20"/>
      <w:szCs w:val="20"/>
    </w:rPr>
  </w:style>
  <w:style w:type="paragraph" w:styleId="Salutation">
    <w:name w:val="Salutation"/>
    <w:basedOn w:val="Normal"/>
    <w:next w:val="Normal"/>
    <w:link w:val="SalutationChar"/>
    <w:uiPriority w:val="99"/>
    <w:semiHidden/>
    <w:unhideWhenUsed/>
    <w:rsid w:val="0015146C"/>
  </w:style>
  <w:style w:type="character" w:customStyle="1" w:styleId="SalutationChar">
    <w:name w:val="Salutation Char"/>
    <w:basedOn w:val="DefaultParagraphFont"/>
    <w:link w:val="Salutation"/>
    <w:uiPriority w:val="99"/>
    <w:semiHidden/>
    <w:rsid w:val="0015146C"/>
  </w:style>
  <w:style w:type="paragraph" w:styleId="CommentText">
    <w:name w:val="annotation text"/>
    <w:basedOn w:val="Normal"/>
    <w:link w:val="CommentTextChar"/>
    <w:uiPriority w:val="99"/>
    <w:semiHidden/>
    <w:unhideWhenUsed/>
    <w:rsid w:val="0015146C"/>
    <w:pPr>
      <w:spacing w:line="240" w:lineRule="auto"/>
    </w:pPr>
    <w:rPr>
      <w:sz w:val="20"/>
      <w:szCs w:val="20"/>
    </w:rPr>
  </w:style>
  <w:style w:type="character" w:customStyle="1" w:styleId="CommentTextChar">
    <w:name w:val="Comment Text Char"/>
    <w:basedOn w:val="DefaultParagraphFont"/>
    <w:link w:val="CommentText"/>
    <w:uiPriority w:val="99"/>
    <w:semiHidden/>
    <w:rsid w:val="0015146C"/>
    <w:rPr>
      <w:sz w:val="20"/>
      <w:szCs w:val="20"/>
    </w:rPr>
  </w:style>
  <w:style w:type="paragraph" w:styleId="CommentSubject">
    <w:name w:val="annotation subject"/>
    <w:basedOn w:val="CommentText"/>
    <w:next w:val="CommentText"/>
    <w:link w:val="CommentSubjectChar"/>
    <w:uiPriority w:val="99"/>
    <w:semiHidden/>
    <w:unhideWhenUsed/>
    <w:rsid w:val="0015146C"/>
    <w:rPr>
      <w:b/>
      <w:bCs/>
    </w:rPr>
  </w:style>
  <w:style w:type="character" w:customStyle="1" w:styleId="CommentSubjectChar">
    <w:name w:val="Comment Subject Char"/>
    <w:basedOn w:val="CommentTextChar"/>
    <w:link w:val="CommentSubject"/>
    <w:uiPriority w:val="99"/>
    <w:semiHidden/>
    <w:rsid w:val="0015146C"/>
    <w:rPr>
      <w:b/>
      <w:bCs/>
      <w:sz w:val="20"/>
      <w:szCs w:val="20"/>
    </w:rPr>
  </w:style>
  <w:style w:type="paragraph" w:styleId="NormalWeb">
    <w:name w:val="Normal (Web)"/>
    <w:basedOn w:val="Normal"/>
    <w:uiPriority w:val="99"/>
    <w:semiHidden/>
    <w:unhideWhenUsed/>
    <w:rsid w:val="0015146C"/>
    <w:rPr>
      <w:rFonts w:ascii="Times New Roman" w:hAnsi="Times New Roman" w:cs="Times New Roman"/>
      <w:sz w:val="24"/>
      <w:szCs w:val="24"/>
    </w:rPr>
  </w:style>
  <w:style w:type="paragraph" w:styleId="TableofAuthorities">
    <w:name w:val="table of authorities"/>
    <w:basedOn w:val="Normal"/>
    <w:next w:val="Normal"/>
    <w:uiPriority w:val="99"/>
    <w:semiHidden/>
    <w:unhideWhenUsed/>
    <w:rsid w:val="0015146C"/>
    <w:pPr>
      <w:spacing w:after="0"/>
      <w:ind w:left="220" w:hanging="220"/>
    </w:pPr>
  </w:style>
  <w:style w:type="paragraph" w:styleId="TableofFigures">
    <w:name w:val="table of figures"/>
    <w:basedOn w:val="Normal"/>
    <w:next w:val="Normal"/>
    <w:uiPriority w:val="99"/>
    <w:semiHidden/>
    <w:unhideWhenUsed/>
    <w:rsid w:val="0015146C"/>
    <w:pPr>
      <w:spacing w:after="0"/>
    </w:pPr>
  </w:style>
  <w:style w:type="paragraph" w:styleId="EndnoteText">
    <w:name w:val="endnote text"/>
    <w:basedOn w:val="Normal"/>
    <w:link w:val="EndnoteTextChar"/>
    <w:uiPriority w:val="99"/>
    <w:semiHidden/>
    <w:unhideWhenUsed/>
    <w:rsid w:val="001514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146C"/>
    <w:rPr>
      <w:sz w:val="20"/>
      <w:szCs w:val="20"/>
    </w:rPr>
  </w:style>
  <w:style w:type="paragraph" w:styleId="MacroText">
    <w:name w:val="macro"/>
    <w:link w:val="MacroTextChar"/>
    <w:uiPriority w:val="99"/>
    <w:semiHidden/>
    <w:unhideWhenUsed/>
    <w:rsid w:val="001514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5146C"/>
    <w:rPr>
      <w:rFonts w:ascii="Consolas" w:hAnsi="Consolas"/>
      <w:sz w:val="20"/>
      <w:szCs w:val="20"/>
    </w:rPr>
  </w:style>
  <w:style w:type="paragraph" w:styleId="BodyText">
    <w:name w:val="Body Text"/>
    <w:basedOn w:val="Normal"/>
    <w:link w:val="BodyTextChar"/>
    <w:uiPriority w:val="99"/>
    <w:semiHidden/>
    <w:unhideWhenUsed/>
    <w:rsid w:val="0015146C"/>
    <w:pPr>
      <w:spacing w:after="120"/>
    </w:pPr>
  </w:style>
  <w:style w:type="character" w:customStyle="1" w:styleId="BodyTextChar">
    <w:name w:val="Body Text Char"/>
    <w:basedOn w:val="DefaultParagraphFont"/>
    <w:link w:val="BodyText"/>
    <w:uiPriority w:val="99"/>
    <w:semiHidden/>
    <w:rsid w:val="0015146C"/>
  </w:style>
  <w:style w:type="paragraph" w:styleId="BodyTextFirstIndent">
    <w:name w:val="Body Text First Indent"/>
    <w:basedOn w:val="BodyText"/>
    <w:link w:val="BodyTextFirstIndentChar"/>
    <w:uiPriority w:val="99"/>
    <w:semiHidden/>
    <w:unhideWhenUsed/>
    <w:rsid w:val="0015146C"/>
    <w:pPr>
      <w:spacing w:after="200"/>
      <w:ind w:firstLine="360"/>
    </w:pPr>
  </w:style>
  <w:style w:type="character" w:customStyle="1" w:styleId="BodyTextFirstIndentChar">
    <w:name w:val="Body Text First Indent Char"/>
    <w:basedOn w:val="BodyTextChar"/>
    <w:link w:val="BodyTextFirstIndent"/>
    <w:uiPriority w:val="99"/>
    <w:semiHidden/>
    <w:rsid w:val="0015146C"/>
  </w:style>
  <w:style w:type="paragraph" w:styleId="BodyTextIndent">
    <w:name w:val="Body Text Indent"/>
    <w:basedOn w:val="Normal"/>
    <w:link w:val="BodyTextIndentChar"/>
    <w:uiPriority w:val="99"/>
    <w:semiHidden/>
    <w:unhideWhenUsed/>
    <w:rsid w:val="0015146C"/>
    <w:pPr>
      <w:spacing w:after="120"/>
      <w:ind w:left="283"/>
    </w:pPr>
  </w:style>
  <w:style w:type="character" w:customStyle="1" w:styleId="BodyTextIndentChar">
    <w:name w:val="Body Text Indent Char"/>
    <w:basedOn w:val="DefaultParagraphFont"/>
    <w:link w:val="BodyTextIndent"/>
    <w:uiPriority w:val="99"/>
    <w:semiHidden/>
    <w:rsid w:val="0015146C"/>
  </w:style>
  <w:style w:type="paragraph" w:styleId="BodyTextFirstIndent2">
    <w:name w:val="Body Text First Indent 2"/>
    <w:basedOn w:val="BodyTextIndent"/>
    <w:link w:val="BodyTextFirstIndent2Char"/>
    <w:uiPriority w:val="99"/>
    <w:semiHidden/>
    <w:unhideWhenUsed/>
    <w:rsid w:val="0015146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5146C"/>
  </w:style>
  <w:style w:type="paragraph" w:styleId="BodyTextIndent2">
    <w:name w:val="Body Text Indent 2"/>
    <w:basedOn w:val="Normal"/>
    <w:link w:val="BodyTextIndent2Char"/>
    <w:uiPriority w:val="99"/>
    <w:semiHidden/>
    <w:unhideWhenUsed/>
    <w:rsid w:val="0015146C"/>
    <w:pPr>
      <w:spacing w:after="120" w:line="480" w:lineRule="auto"/>
      <w:ind w:left="283"/>
    </w:pPr>
  </w:style>
  <w:style w:type="character" w:customStyle="1" w:styleId="BodyTextIndent2Char">
    <w:name w:val="Body Text Indent 2 Char"/>
    <w:basedOn w:val="DefaultParagraphFont"/>
    <w:link w:val="BodyTextIndent2"/>
    <w:uiPriority w:val="99"/>
    <w:semiHidden/>
    <w:rsid w:val="0015146C"/>
  </w:style>
  <w:style w:type="paragraph" w:styleId="BodyTextIndent3">
    <w:name w:val="Body Text Indent 3"/>
    <w:basedOn w:val="Normal"/>
    <w:link w:val="BodyTextIndent3Char"/>
    <w:uiPriority w:val="99"/>
    <w:semiHidden/>
    <w:unhideWhenUsed/>
    <w:rsid w:val="001514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5146C"/>
    <w:rPr>
      <w:sz w:val="16"/>
      <w:szCs w:val="16"/>
    </w:rPr>
  </w:style>
  <w:style w:type="paragraph" w:styleId="BodyText2">
    <w:name w:val="Body Text 2"/>
    <w:basedOn w:val="Normal"/>
    <w:link w:val="BodyText2Char"/>
    <w:uiPriority w:val="99"/>
    <w:semiHidden/>
    <w:unhideWhenUsed/>
    <w:rsid w:val="0015146C"/>
    <w:pPr>
      <w:spacing w:after="120" w:line="480" w:lineRule="auto"/>
    </w:pPr>
  </w:style>
  <w:style w:type="character" w:customStyle="1" w:styleId="BodyText2Char">
    <w:name w:val="Body Text 2 Char"/>
    <w:basedOn w:val="DefaultParagraphFont"/>
    <w:link w:val="BodyText2"/>
    <w:uiPriority w:val="99"/>
    <w:semiHidden/>
    <w:rsid w:val="0015146C"/>
  </w:style>
  <w:style w:type="paragraph" w:styleId="BodyText3">
    <w:name w:val="Body Text 3"/>
    <w:basedOn w:val="Normal"/>
    <w:link w:val="BodyText3Char"/>
    <w:uiPriority w:val="99"/>
    <w:semiHidden/>
    <w:unhideWhenUsed/>
    <w:rsid w:val="0015146C"/>
    <w:pPr>
      <w:spacing w:after="120"/>
    </w:pPr>
    <w:rPr>
      <w:sz w:val="16"/>
      <w:szCs w:val="16"/>
    </w:rPr>
  </w:style>
  <w:style w:type="character" w:customStyle="1" w:styleId="BodyText3Char">
    <w:name w:val="Body Text 3 Char"/>
    <w:basedOn w:val="DefaultParagraphFont"/>
    <w:link w:val="BodyText3"/>
    <w:uiPriority w:val="99"/>
    <w:semiHidden/>
    <w:rsid w:val="0015146C"/>
    <w:rPr>
      <w:sz w:val="16"/>
      <w:szCs w:val="16"/>
    </w:rPr>
  </w:style>
  <w:style w:type="paragraph" w:styleId="TOCHeading">
    <w:name w:val="TOC Heading"/>
    <w:basedOn w:val="Heading1"/>
    <w:next w:val="Normal"/>
    <w:uiPriority w:val="39"/>
    <w:semiHidden/>
    <w:unhideWhenUsed/>
    <w:qFormat/>
    <w:rsid w:val="0015146C"/>
    <w:pPr>
      <w:spacing w:before="240"/>
      <w:outlineLvl w:val="9"/>
    </w:pPr>
    <w:rPr>
      <w:b w:val="0"/>
      <w:bCs w:val="0"/>
      <w:sz w:val="32"/>
      <w:szCs w:val="32"/>
    </w:rPr>
  </w:style>
  <w:style w:type="paragraph" w:styleId="MessageHeader">
    <w:name w:val="Message Header"/>
    <w:basedOn w:val="Normal"/>
    <w:link w:val="MessageHeaderChar"/>
    <w:uiPriority w:val="99"/>
    <w:semiHidden/>
    <w:unhideWhenUsed/>
    <w:rsid w:val="001514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146C"/>
    <w:rPr>
      <w:rFonts w:asciiTheme="majorHAnsi" w:eastAsiaTheme="majorEastAsia" w:hAnsiTheme="majorHAnsi" w:cstheme="majorBidi"/>
      <w:sz w:val="24"/>
      <w:szCs w:val="24"/>
      <w:shd w:val="pct20" w:color="auto" w:fill="auto"/>
    </w:rPr>
  </w:style>
  <w:style w:type="paragraph" w:styleId="Closing">
    <w:name w:val="Closing"/>
    <w:basedOn w:val="Normal"/>
    <w:link w:val="ClosingChar"/>
    <w:uiPriority w:val="99"/>
    <w:semiHidden/>
    <w:unhideWhenUsed/>
    <w:rsid w:val="0015146C"/>
    <w:pPr>
      <w:spacing w:after="0" w:line="240" w:lineRule="auto"/>
      <w:ind w:left="4252"/>
    </w:pPr>
  </w:style>
  <w:style w:type="character" w:customStyle="1" w:styleId="ClosingChar">
    <w:name w:val="Closing Char"/>
    <w:basedOn w:val="DefaultParagraphFont"/>
    <w:link w:val="Closing"/>
    <w:uiPriority w:val="99"/>
    <w:semiHidden/>
    <w:rsid w:val="0015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8589">
      <w:bodyDiv w:val="1"/>
      <w:marLeft w:val="0"/>
      <w:marRight w:val="0"/>
      <w:marTop w:val="0"/>
      <w:marBottom w:val="0"/>
      <w:divBdr>
        <w:top w:val="none" w:sz="0" w:space="0" w:color="auto"/>
        <w:left w:val="none" w:sz="0" w:space="0" w:color="auto"/>
        <w:bottom w:val="none" w:sz="0" w:space="0" w:color="auto"/>
        <w:right w:val="none" w:sz="0" w:space="0" w:color="auto"/>
      </w:divBdr>
    </w:div>
    <w:div w:id="731194218">
      <w:bodyDiv w:val="1"/>
      <w:marLeft w:val="0"/>
      <w:marRight w:val="0"/>
      <w:marTop w:val="0"/>
      <w:marBottom w:val="0"/>
      <w:divBdr>
        <w:top w:val="none" w:sz="0" w:space="0" w:color="auto"/>
        <w:left w:val="none" w:sz="0" w:space="0" w:color="auto"/>
        <w:bottom w:val="none" w:sz="0" w:space="0" w:color="auto"/>
        <w:right w:val="none" w:sz="0" w:space="0" w:color="auto"/>
      </w:divBdr>
    </w:div>
    <w:div w:id="1016612209">
      <w:bodyDiv w:val="1"/>
      <w:marLeft w:val="0"/>
      <w:marRight w:val="0"/>
      <w:marTop w:val="0"/>
      <w:marBottom w:val="0"/>
      <w:divBdr>
        <w:top w:val="none" w:sz="0" w:space="0" w:color="auto"/>
        <w:left w:val="none" w:sz="0" w:space="0" w:color="auto"/>
        <w:bottom w:val="none" w:sz="0" w:space="0" w:color="auto"/>
        <w:right w:val="none" w:sz="0" w:space="0" w:color="auto"/>
      </w:divBdr>
    </w:div>
    <w:div w:id="1377197273">
      <w:bodyDiv w:val="1"/>
      <w:marLeft w:val="0"/>
      <w:marRight w:val="0"/>
      <w:marTop w:val="0"/>
      <w:marBottom w:val="0"/>
      <w:divBdr>
        <w:top w:val="none" w:sz="0" w:space="0" w:color="auto"/>
        <w:left w:val="none" w:sz="0" w:space="0" w:color="auto"/>
        <w:bottom w:val="none" w:sz="0" w:space="0" w:color="auto"/>
        <w:right w:val="none" w:sz="0" w:space="0" w:color="auto"/>
      </w:divBdr>
    </w:div>
    <w:div w:id="17515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45287E0D44464A978F3DB46CC7A546"/>
        <w:category>
          <w:name w:val="General"/>
          <w:gallery w:val="placeholder"/>
        </w:category>
        <w:types>
          <w:type w:val="bbPlcHdr"/>
        </w:types>
        <w:behaviors>
          <w:behavior w:val="content"/>
        </w:behaviors>
        <w:guid w:val="{C25A108A-7D87-4EA0-91AE-5AD614D9A753}"/>
      </w:docPartPr>
      <w:docPartBody>
        <w:p w:rsidR="00077EE2" w:rsidRDefault="005931A2" w:rsidP="005931A2">
          <w:pPr>
            <w:pStyle w:val="0745287E0D44464A978F3DB46CC7A546"/>
          </w:pPr>
          <w:r>
            <w:rPr>
              <w:color w:val="FFFFFF" w:themeColor="background1"/>
            </w:rPr>
            <w:t>[Pick the date]</w:t>
          </w:r>
        </w:p>
      </w:docPartBody>
    </w:docPart>
    <w:docPart>
      <w:docPartPr>
        <w:name w:val="DC82C81C5EC444AFBCE91550EA2A127D"/>
        <w:category>
          <w:name w:val="General"/>
          <w:gallery w:val="placeholder"/>
        </w:category>
        <w:types>
          <w:type w:val="bbPlcHdr"/>
        </w:types>
        <w:behaviors>
          <w:behavior w:val="content"/>
        </w:behaviors>
        <w:guid w:val="{2BCE2CF7-6B09-4325-9DAD-43021B0A25D0}"/>
      </w:docPartPr>
      <w:docPartBody>
        <w:p w:rsidR="00077EE2" w:rsidRDefault="005931A2" w:rsidP="005931A2">
          <w:pPr>
            <w:pStyle w:val="DC82C81C5EC444AFBCE91550EA2A127D"/>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T158E2o00">
    <w:panose1 w:val="00000000000000000000"/>
    <w:charset w:val="EE"/>
    <w:family w:val="auto"/>
    <w:notTrueType/>
    <w:pitch w:val="default"/>
    <w:sig w:usb0="00000005" w:usb1="00000000" w:usb2="00000000" w:usb3="00000000" w:csb0="00000002" w:csb1="00000000"/>
  </w:font>
  <w:font w:name="TT158E0o00">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A2"/>
    <w:rsid w:val="00077EE2"/>
    <w:rsid w:val="00087408"/>
    <w:rsid w:val="00122C97"/>
    <w:rsid w:val="001E1D08"/>
    <w:rsid w:val="00214F35"/>
    <w:rsid w:val="00223114"/>
    <w:rsid w:val="002A29C3"/>
    <w:rsid w:val="002B464E"/>
    <w:rsid w:val="002C0CBB"/>
    <w:rsid w:val="002E3C71"/>
    <w:rsid w:val="003261E6"/>
    <w:rsid w:val="00360472"/>
    <w:rsid w:val="003A5147"/>
    <w:rsid w:val="0044009C"/>
    <w:rsid w:val="00466F75"/>
    <w:rsid w:val="00547E75"/>
    <w:rsid w:val="0055131D"/>
    <w:rsid w:val="00581EBA"/>
    <w:rsid w:val="0059037A"/>
    <w:rsid w:val="005931A2"/>
    <w:rsid w:val="005C3852"/>
    <w:rsid w:val="00610D0F"/>
    <w:rsid w:val="00635642"/>
    <w:rsid w:val="00692C96"/>
    <w:rsid w:val="00744025"/>
    <w:rsid w:val="00751732"/>
    <w:rsid w:val="007A786F"/>
    <w:rsid w:val="008A4597"/>
    <w:rsid w:val="008F0384"/>
    <w:rsid w:val="00932FB2"/>
    <w:rsid w:val="009708E6"/>
    <w:rsid w:val="00A31203"/>
    <w:rsid w:val="00A3223B"/>
    <w:rsid w:val="00AA73E1"/>
    <w:rsid w:val="00B525F2"/>
    <w:rsid w:val="00B7643F"/>
    <w:rsid w:val="00B830F6"/>
    <w:rsid w:val="00B912E2"/>
    <w:rsid w:val="00C92EA3"/>
    <w:rsid w:val="00CA3796"/>
    <w:rsid w:val="00CD250F"/>
    <w:rsid w:val="00CF42CB"/>
    <w:rsid w:val="00CF7897"/>
    <w:rsid w:val="00D22D2D"/>
    <w:rsid w:val="00D556B9"/>
    <w:rsid w:val="00DA63D5"/>
    <w:rsid w:val="00DB5CE7"/>
    <w:rsid w:val="00DD39CB"/>
    <w:rsid w:val="00EC14D2"/>
    <w:rsid w:val="00F132E5"/>
    <w:rsid w:val="00F24FC3"/>
    <w:rsid w:val="00F92E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5287E0D44464A978F3DB46CC7A546">
    <w:name w:val="0745287E0D44464A978F3DB46CC7A546"/>
    <w:rsid w:val="005931A2"/>
  </w:style>
  <w:style w:type="paragraph" w:customStyle="1" w:styleId="DC82C81C5EC444AFBCE91550EA2A127D">
    <w:name w:val="DC82C81C5EC444AFBCE91550EA2A127D"/>
    <w:rsid w:val="005931A2"/>
  </w:style>
  <w:style w:type="character" w:styleId="PlaceholderText">
    <w:name w:val="Placeholder Text"/>
    <w:basedOn w:val="DefaultParagraphFont"/>
    <w:uiPriority w:val="99"/>
    <w:semiHidden/>
    <w:rsid w:val="007A786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5287E0D44464A978F3DB46CC7A546">
    <w:name w:val="0745287E0D44464A978F3DB46CC7A546"/>
    <w:rsid w:val="005931A2"/>
  </w:style>
  <w:style w:type="paragraph" w:customStyle="1" w:styleId="DC82C81C5EC444AFBCE91550EA2A127D">
    <w:name w:val="DC82C81C5EC444AFBCE91550EA2A127D"/>
    <w:rsid w:val="005931A2"/>
  </w:style>
  <w:style w:type="character" w:styleId="PlaceholderText">
    <w:name w:val="Placeholder Text"/>
    <w:basedOn w:val="DefaultParagraphFont"/>
    <w:uiPriority w:val="99"/>
    <w:semiHidden/>
    <w:rsid w:val="007A78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Predavanja i vježbe 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B6DDD-5163-4109-89C3-669F5E2F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2867</Words>
  <Characters>16342</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MENADŽMENT NABAVE I LOGISTIKA</vt:lpstr>
      <vt:lpstr>MENADŽMENT NABAVE I LOGISTIKA</vt:lpstr>
    </vt:vector>
  </TitlesOfParts>
  <Company/>
  <LinksUpToDate>false</LinksUpToDate>
  <CharactersWithSpaces>19171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MENADŽMENT NABAVE I LOGISTIKA</dc:title>
  <dc:creator>Ivana Soče</dc:creator>
  <cp:lastModifiedBy>Maja Letica</cp:lastModifiedBy>
  <cp:revision>2</cp:revision>
  <cp:lastPrinted>2019-11-11T12:23:00Z</cp:lastPrinted>
  <dcterms:created xsi:type="dcterms:W3CDTF">2019-12-12T20:03:00Z</dcterms:created>
  <dcterms:modified xsi:type="dcterms:W3CDTF">2019-12-12T20:03:00Z</dcterms:modified>
</cp:coreProperties>
</file>